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5BAECF1C" w:rsidR="006E2ABA" w:rsidRPr="00A079D3" w:rsidRDefault="006E2ABA" w:rsidP="006E2AB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#108</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w:t>
      </w:r>
      <w:r w:rsidR="005C5DB3">
        <w:rPr>
          <w:rFonts w:ascii="Arial" w:hAnsi="Arial" w:cs="Arial"/>
          <w:b/>
          <w:sz w:val="28"/>
          <w:szCs w:val="28"/>
        </w:rPr>
        <w:t>11</w:t>
      </w:r>
      <w:r w:rsidR="00AB78D7">
        <w:rPr>
          <w:rFonts w:ascii="Arial" w:hAnsi="Arial" w:cs="Arial"/>
          <w:b/>
          <w:sz w:val="28"/>
          <w:szCs w:val="28"/>
        </w:rPr>
        <w:t>32</w:t>
      </w:r>
    </w:p>
    <w:p w14:paraId="22E58227" w14:textId="77777777" w:rsidR="006E2ABA" w:rsidRPr="00A079D3" w:rsidRDefault="006E2ABA" w:rsidP="006E2ABA">
      <w:pPr>
        <w:keepLines/>
        <w:tabs>
          <w:tab w:val="left" w:pos="567"/>
        </w:tabs>
        <w:rPr>
          <w:rFonts w:ascii="Arial" w:hAnsi="Arial" w:cs="Arial"/>
          <w:b/>
          <w:sz w:val="28"/>
          <w:szCs w:val="28"/>
        </w:rPr>
      </w:pPr>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B1AF8C7"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r w:rsidRPr="00474719">
        <w:rPr>
          <w:rFonts w:ascii="Arial" w:hAnsi="Arial"/>
          <w:lang w:val="en-US"/>
        </w:rPr>
        <w:tab/>
      </w:r>
      <w:bookmarkStart w:id="0" w:name="Source"/>
      <w:bookmarkEnd w:id="0"/>
      <w:r w:rsidRPr="00474719">
        <w:rPr>
          <w:rFonts w:ascii="Arial" w:hAnsi="Arial"/>
          <w:b/>
          <w:lang w:val="en-US"/>
        </w:rPr>
        <w:tab/>
      </w:r>
      <w:r w:rsidR="00E27BB7" w:rsidRPr="00474719">
        <w:rPr>
          <w:rFonts w:ascii="Arial" w:hAnsi="Arial"/>
          <w:b/>
          <w:lang w:val="en-US"/>
        </w:rPr>
        <w:t>16.</w:t>
      </w:r>
      <w:r w:rsidR="006B2373" w:rsidRPr="00474719">
        <w:rPr>
          <w:rFonts w:ascii="Arial" w:hAnsi="Arial"/>
          <w:b/>
          <w:lang w:val="en-US"/>
        </w:rPr>
        <w:t>1</w:t>
      </w:r>
    </w:p>
    <w:p w14:paraId="7CEA81F0" w14:textId="5C4C392A" w:rsidR="006E2ABA" w:rsidRPr="007C2978" w:rsidRDefault="006E2ABA" w:rsidP="006E2ABA">
      <w:pPr>
        <w:keepLines/>
        <w:tabs>
          <w:tab w:val="left" w:pos="567"/>
        </w:tabs>
        <w:rPr>
          <w:rFonts w:ascii="Arial" w:hAnsi="Arial"/>
          <w:lang w:val="fr-FR"/>
        </w:rPr>
      </w:pPr>
      <w:proofErr w:type="gramStart"/>
      <w:r w:rsidRPr="007C2978">
        <w:rPr>
          <w:rFonts w:ascii="Arial" w:hAnsi="Arial"/>
          <w:b/>
          <w:lang w:val="fr-FR"/>
        </w:rPr>
        <w:t>Source:</w:t>
      </w:r>
      <w:proofErr w:type="gramEnd"/>
      <w:r w:rsidRPr="007C2978">
        <w:rPr>
          <w:rFonts w:ascii="Arial" w:hAnsi="Arial"/>
          <w:b/>
          <w:lang w:val="fr-FR"/>
        </w:rPr>
        <w:tab/>
      </w:r>
      <w:r w:rsidRPr="007C2978">
        <w:rPr>
          <w:rFonts w:ascii="Arial" w:hAnsi="Arial"/>
          <w:b/>
          <w:lang w:val="fr-FR"/>
        </w:rPr>
        <w:tab/>
      </w:r>
      <w:r w:rsidR="008306F7" w:rsidRPr="007C2978">
        <w:rPr>
          <w:rFonts w:ascii="Arial" w:hAnsi="Arial"/>
          <w:b/>
          <w:lang w:val="fr-FR"/>
        </w:rPr>
        <w:t>T-Mobile</w:t>
      </w:r>
      <w:r w:rsidR="00BF3CE5" w:rsidRPr="007C2978">
        <w:rPr>
          <w:rFonts w:ascii="Arial" w:hAnsi="Arial"/>
          <w:b/>
          <w:lang w:val="fr-FR"/>
        </w:rPr>
        <w:t xml:space="preserve"> USA</w:t>
      </w:r>
      <w:r w:rsidR="005B438F" w:rsidRPr="007C2978">
        <w:rPr>
          <w:rFonts w:ascii="Arial" w:hAnsi="Arial"/>
          <w:b/>
          <w:lang w:val="fr-FR"/>
        </w:rPr>
        <w:t>,</w:t>
      </w:r>
      <w:r w:rsidR="001250FB" w:rsidRPr="007C2978">
        <w:rPr>
          <w:rFonts w:ascii="Arial" w:hAnsi="Arial"/>
          <w:b/>
          <w:lang w:val="fr-FR"/>
        </w:rPr>
        <w:t xml:space="preserve"> Nokia, Ericsson</w:t>
      </w:r>
    </w:p>
    <w:p w14:paraId="32C9A009" w14:textId="39ADA2C6"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164916">
        <w:rPr>
          <w:rFonts w:ascii="Arial" w:hAnsi="Arial"/>
          <w:b/>
        </w:rPr>
        <w:t>Requirements for</w:t>
      </w:r>
      <w:r w:rsidR="00AF5E99">
        <w:rPr>
          <w:rFonts w:ascii="Arial" w:hAnsi="Arial"/>
          <w:b/>
        </w:rPr>
        <w:t xml:space="preserve"> </w:t>
      </w:r>
      <w:r w:rsidR="00D55D3B">
        <w:rPr>
          <w:rFonts w:ascii="Arial" w:hAnsi="Arial"/>
          <w:b/>
        </w:rPr>
        <w:t>6G Spectrum</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038506ED" w14:textId="10FFF9C3" w:rsidR="003E3916" w:rsidRDefault="003E3916" w:rsidP="0011419F">
      <w:r>
        <w:t>In this contribution we discuss requirements for</w:t>
      </w:r>
      <w:r w:rsidR="001A138C">
        <w:t xml:space="preserve"> </w:t>
      </w:r>
      <w:r w:rsidR="00887D0E">
        <w:t>6G spectrum</w:t>
      </w:r>
      <w:r>
        <w:t xml:space="preserve"> We also propose related 6G RAN requirements to be captured to the TR 3</w:t>
      </w:r>
      <w:r w:rsidR="00AB78D7">
        <w:t>8</w:t>
      </w:r>
      <w:r>
        <w:t>.</w:t>
      </w:r>
      <w:r w:rsidR="00AB78D7">
        <w:t>914</w:t>
      </w:r>
      <w:r>
        <w:t xml:space="preserve"> on</w:t>
      </w:r>
      <w:r w:rsidRPr="00B00A63">
        <w:t xml:space="preserve"> 6G Scenarios and </w:t>
      </w:r>
      <w:r w:rsidRPr="00B00A63">
        <w:rPr>
          <w:rFonts w:hint="eastAsia"/>
        </w:rPr>
        <w:t>R</w:t>
      </w:r>
      <w:r w:rsidRPr="00B00A63">
        <w:t>equirements</w:t>
      </w:r>
      <w:r>
        <w:t>.</w:t>
      </w:r>
    </w:p>
    <w:p w14:paraId="7939D1B6" w14:textId="07C10278" w:rsidR="00AF5E99" w:rsidRPr="001E542C" w:rsidRDefault="006B2373" w:rsidP="001E542C">
      <w:pPr>
        <w:pStyle w:val="Heading1"/>
      </w:pPr>
      <w:r>
        <w:t>2</w:t>
      </w:r>
      <w:r>
        <w:tab/>
        <w:t>Discussion</w:t>
      </w:r>
    </w:p>
    <w:p w14:paraId="3CDDBF7F" w14:textId="77777777" w:rsidR="005F066A" w:rsidRPr="005F066A" w:rsidRDefault="005F066A" w:rsidP="005F066A">
      <w:pPr>
        <w:rPr>
          <w:iCs/>
          <w:lang w:val="en-US"/>
        </w:rPr>
      </w:pPr>
      <w:r w:rsidRPr="005F066A">
        <w:rPr>
          <w:iCs/>
        </w:rPr>
        <w:t xml:space="preserve">In 5G NR, the widest FR1 channel bandwidth is 100 </w:t>
      </w:r>
      <w:proofErr w:type="spellStart"/>
      <w:r w:rsidRPr="005F066A">
        <w:rPr>
          <w:iCs/>
        </w:rPr>
        <w:t>MHz.</w:t>
      </w:r>
      <w:proofErr w:type="spellEnd"/>
      <w:r w:rsidRPr="005F066A">
        <w:rPr>
          <w:iCs/>
        </w:rPr>
        <w:t xml:space="preserve"> Because of this limit, operators with more than 100 MHz of contiguous spectrum need to use carrier aggregation to cover such allocations. At least eight contributions at the 3GPP 6G workshop in March 2025 mentioned 200 MHz or wider channel bandwidths for 6G. While most focused on the spectrum above 6 GHz, there was also interest in wider channel bandwidths for spectrum below 6 GHz, including the 2.5 and 3.5 GHz bands. </w:t>
      </w:r>
      <w:r w:rsidRPr="005F066A">
        <w:rPr>
          <w:iCs/>
          <w:lang w:val="en-US"/>
        </w:rPr>
        <w:t> </w:t>
      </w:r>
    </w:p>
    <w:p w14:paraId="220834A5" w14:textId="63ECD8AB" w:rsidR="005F066A" w:rsidRPr="005F066A" w:rsidRDefault="005F066A" w:rsidP="005F066A">
      <w:pPr>
        <w:rPr>
          <w:iCs/>
          <w:lang w:val="en-US"/>
        </w:rPr>
      </w:pPr>
      <w:r w:rsidRPr="005F066A">
        <w:rPr>
          <w:iCs/>
        </w:rPr>
        <w:t xml:space="preserve">Further, 3GPP has recommended adding 200MHz </w:t>
      </w:r>
      <w:proofErr w:type="spellStart"/>
      <w:r w:rsidRPr="005F066A">
        <w:rPr>
          <w:iCs/>
        </w:rPr>
        <w:t>ch</w:t>
      </w:r>
      <w:proofErr w:type="spellEnd"/>
      <w:r w:rsidRPr="005F066A">
        <w:rPr>
          <w:iCs/>
        </w:rPr>
        <w:t xml:space="preserve"> BW to the test environments for IMT-2030 in an LS to WP5D </w:t>
      </w:r>
      <w:hyperlink r:id="rId13" w:tgtFrame="_blank" w:history="1">
        <w:r w:rsidRPr="005F066A">
          <w:rPr>
            <w:rStyle w:val="Hyperlink"/>
            <w:iCs/>
          </w:rPr>
          <w:t>RP-243325</w:t>
        </w:r>
      </w:hyperlink>
      <w:r w:rsidRPr="005F066A">
        <w:rPr>
          <w:iCs/>
        </w:rPr>
        <w:t>.</w:t>
      </w:r>
      <w:r w:rsidRPr="005F066A">
        <w:rPr>
          <w:iCs/>
          <w:lang w:val="en-US"/>
        </w:rPr>
        <w:t> </w:t>
      </w:r>
      <w:r w:rsidR="00E57187">
        <w:rPr>
          <w:iCs/>
          <w:lang w:val="en-US"/>
        </w:rPr>
        <w:t xml:space="preserve">In </w:t>
      </w:r>
      <w:hyperlink r:id="rId14" w:history="1">
        <w:r w:rsidR="00E57187" w:rsidRPr="00E57187">
          <w:rPr>
            <w:rStyle w:val="Hyperlink"/>
            <w:iCs/>
            <w:lang w:val="en-US"/>
          </w:rPr>
          <w:t>RP-250810</w:t>
        </w:r>
      </w:hyperlink>
      <w:r w:rsidR="00E57187">
        <w:rPr>
          <w:iCs/>
          <w:lang w:val="en-US"/>
        </w:rPr>
        <w:t xml:space="preserve"> agreed to a “</w:t>
      </w:r>
      <w:r w:rsidR="00E57187" w:rsidRPr="00E57187">
        <w:rPr>
          <w:iCs/>
          <w:lang w:val="en-US"/>
        </w:rPr>
        <w:t>Wider channel bandwidth (at least 200MHz) support for 6G deployments at least above 2 GHz, around 7 GHz</w:t>
      </w:r>
      <w:r w:rsidR="00E57187">
        <w:rPr>
          <w:iCs/>
          <w:lang w:val="en-US"/>
        </w:rPr>
        <w:t>”</w:t>
      </w:r>
    </w:p>
    <w:p w14:paraId="2FD858B0" w14:textId="77777777" w:rsidR="005F066A" w:rsidRPr="005F066A" w:rsidRDefault="005F066A" w:rsidP="005F066A">
      <w:pPr>
        <w:rPr>
          <w:iCs/>
          <w:lang w:val="en-US"/>
        </w:rPr>
      </w:pPr>
      <w:r w:rsidRPr="005F066A">
        <w:rPr>
          <w:iCs/>
        </w:rPr>
        <w:t>One benefits of wider channel bandwidths in FR1 is higher spectral efficiency than CA. Another benefit of wider channel bandwidths in FR1 is potentially Lower MPR and A-MPR than UL CA due to contiguous RB allocations.  </w:t>
      </w:r>
      <w:r w:rsidRPr="005F066A">
        <w:rPr>
          <w:iCs/>
          <w:lang w:val="en-US"/>
        </w:rPr>
        <w:t> </w:t>
      </w:r>
    </w:p>
    <w:p w14:paraId="19CF1B00" w14:textId="4CCF363C" w:rsidR="005F066A" w:rsidRPr="005F066A" w:rsidRDefault="005F066A" w:rsidP="005F066A">
      <w:pPr>
        <w:rPr>
          <w:iCs/>
          <w:lang w:val="en-US"/>
        </w:rPr>
      </w:pPr>
      <w:r w:rsidRPr="005F066A">
        <w:rPr>
          <w:iCs/>
        </w:rPr>
        <w:t>Due to the lack of new spectrum in most FR1 frequency bands, there is strong interest in multi-radio spectrum sharing (MRSS), to allow operators to use the same spectrum for 5G and 6G. Since some operators have &gt; 100 MHz in FR1 bands that are used for 5G</w:t>
      </w:r>
      <w:r w:rsidR="00E57187">
        <w:rPr>
          <w:iCs/>
        </w:rPr>
        <w:t xml:space="preserve"> and it is expected more </w:t>
      </w:r>
      <w:proofErr w:type="spellStart"/>
      <w:r w:rsidR="00E57187">
        <w:rPr>
          <w:iCs/>
        </w:rPr>
        <w:t>spedctrum</w:t>
      </w:r>
      <w:proofErr w:type="spellEnd"/>
      <w:r w:rsidR="00E57187">
        <w:rPr>
          <w:iCs/>
        </w:rPr>
        <w:t xml:space="preserve"> will become available in FR1, some of which may expand these bands</w:t>
      </w:r>
      <w:r w:rsidRPr="005F066A">
        <w:rPr>
          <w:iCs/>
        </w:rPr>
        <w:t xml:space="preserve"> it is important to maintain compatibility between the new, wider channel bandwidths for 6G, and 5G carrier aggregation of channel bandwidths </w:t>
      </w:r>
      <w:r w:rsidR="00E57187">
        <w:rPr>
          <w:iCs/>
        </w:rPr>
        <w:t>at least 200MHz</w:t>
      </w:r>
      <w:r w:rsidRPr="005F066A">
        <w:rPr>
          <w:iCs/>
        </w:rPr>
        <w:t>, including the use of the same subcarrier spacing. </w:t>
      </w:r>
      <w:r w:rsidRPr="005F066A">
        <w:rPr>
          <w:iCs/>
          <w:lang w:val="en-US"/>
        </w:rPr>
        <w:t> </w:t>
      </w:r>
    </w:p>
    <w:p w14:paraId="4D9B7413" w14:textId="77777777" w:rsidR="00A73436" w:rsidRPr="005F066A" w:rsidRDefault="00A73436" w:rsidP="00714FEE">
      <w:pPr>
        <w:rPr>
          <w:iCs/>
          <w:lang w:val="en-US"/>
        </w:rPr>
      </w:pPr>
    </w:p>
    <w:p w14:paraId="5B5F3713" w14:textId="5AD3F650" w:rsidR="006B2373" w:rsidRPr="00D04991" w:rsidRDefault="006B2373" w:rsidP="006B2373">
      <w:pPr>
        <w:pStyle w:val="Heading1"/>
      </w:pPr>
      <w:r>
        <w:t xml:space="preserve">3 </w:t>
      </w:r>
      <w:r w:rsidR="00193E57">
        <w:tab/>
      </w:r>
      <w:r>
        <w:t>Text proposal</w:t>
      </w:r>
    </w:p>
    <w:p w14:paraId="4A28418C" w14:textId="446085F8" w:rsidR="0033533C" w:rsidRDefault="00D9663E" w:rsidP="006B2373">
      <w:pPr>
        <w:rPr>
          <w:iCs/>
        </w:rPr>
      </w:pPr>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w:t>
      </w:r>
      <w:r w:rsidR="00AB78D7">
        <w:t>38.914</w:t>
      </w:r>
      <w:r w:rsidR="002E1F3E">
        <w:t>.</w:t>
      </w:r>
    </w:p>
    <w:p w14:paraId="50C3543B" w14:textId="46F7604F" w:rsidR="0033533C" w:rsidRDefault="0033533C" w:rsidP="006B2373">
      <w:pPr>
        <w:rPr>
          <w:iCs/>
        </w:rPr>
      </w:pPr>
    </w:p>
    <w:p w14:paraId="72D17785" w14:textId="1C8C8B8C" w:rsidR="0033533C" w:rsidRDefault="0033533C" w:rsidP="0033533C">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33533C">
        <w:rPr>
          <w:rFonts w:ascii="Arial" w:eastAsia="SimSun" w:hAnsi="Arial" w:hint="eastAsia"/>
          <w:sz w:val="32"/>
          <w:lang w:eastAsia="zh-CN"/>
        </w:rPr>
        <w:t>5</w:t>
      </w:r>
      <w:r w:rsidRPr="0033533C">
        <w:rPr>
          <w:rFonts w:ascii="Arial" w:eastAsia="SimSun" w:hAnsi="Arial"/>
          <w:sz w:val="32"/>
          <w:lang w:eastAsia="en-US"/>
        </w:rPr>
        <w:t>.</w:t>
      </w:r>
      <w:r w:rsidRPr="0033533C">
        <w:rPr>
          <w:rFonts w:ascii="Arial" w:eastAsia="SimSun" w:hAnsi="Arial" w:hint="eastAsia"/>
          <w:sz w:val="32"/>
          <w:lang w:eastAsia="zh-CN"/>
        </w:rPr>
        <w:t>x</w:t>
      </w:r>
      <w:r w:rsidR="005004CD">
        <w:rPr>
          <w:rFonts w:ascii="Arial" w:eastAsia="SimSun" w:hAnsi="Arial"/>
          <w:sz w:val="32"/>
          <w:lang w:eastAsia="zh-CN"/>
        </w:rPr>
        <w:tab/>
      </w:r>
      <w:r w:rsidR="00196943">
        <w:rPr>
          <w:rFonts w:ascii="Arial" w:eastAsia="SimSun" w:hAnsi="Arial"/>
          <w:sz w:val="32"/>
          <w:lang w:eastAsia="zh-CN"/>
        </w:rPr>
        <w:t>6G Spectrum</w:t>
      </w:r>
    </w:p>
    <w:p w14:paraId="58FF2B55" w14:textId="17FD6D06" w:rsidR="006B2373" w:rsidRDefault="00C821C1" w:rsidP="00077C37">
      <w:pPr>
        <w:rPr>
          <w:iCs/>
        </w:rPr>
      </w:pPr>
      <w:r>
        <w:rPr>
          <w:iCs/>
        </w:rPr>
        <w:t xml:space="preserve">6G radio access network (6G RAN) shall </w:t>
      </w:r>
      <w:r w:rsidR="00B8153A">
        <w:rPr>
          <w:iCs/>
        </w:rPr>
        <w:t>support existing frequency bands</w:t>
      </w:r>
      <w:r w:rsidR="001713F6">
        <w:rPr>
          <w:iCs/>
        </w:rPr>
        <w:t xml:space="preserve">, </w:t>
      </w:r>
      <w:r w:rsidR="00C35432">
        <w:rPr>
          <w:iCs/>
        </w:rPr>
        <w:t xml:space="preserve">including </w:t>
      </w:r>
      <w:r w:rsidR="001713F6">
        <w:rPr>
          <w:iCs/>
        </w:rPr>
        <w:t>FR1 and FR2</w:t>
      </w:r>
      <w:r w:rsidR="006311E4" w:rsidRPr="00A73436">
        <w:rPr>
          <w:iCs/>
        </w:rPr>
        <w:t>.</w:t>
      </w:r>
      <w:r w:rsidR="003D6CD5">
        <w:rPr>
          <w:iCs/>
        </w:rPr>
        <w:t xml:space="preserve"> </w:t>
      </w:r>
      <w:r w:rsidR="003D6CD5" w:rsidRPr="005F066A">
        <w:rPr>
          <w:iCs/>
        </w:rPr>
        <w:t>multi-radio spectrum sharing (MRSS)</w:t>
      </w:r>
      <w:r w:rsidR="008C416A">
        <w:rPr>
          <w:iCs/>
        </w:rPr>
        <w:t xml:space="preserve"> in FR1 shall be supported</w:t>
      </w:r>
      <w:r w:rsidR="00AF71E4">
        <w:rPr>
          <w:iCs/>
        </w:rPr>
        <w:t xml:space="preserve"> </w:t>
      </w:r>
      <w:r w:rsidR="00AF71E4" w:rsidRPr="005F066A">
        <w:rPr>
          <w:iCs/>
        </w:rPr>
        <w:t>to allow operators to use the same spectrum for 5G and 6G</w:t>
      </w:r>
      <w:r w:rsidR="008C416A">
        <w:rPr>
          <w:iCs/>
        </w:rPr>
        <w:t xml:space="preserve">. </w:t>
      </w:r>
      <w:r w:rsidR="00B05FB8" w:rsidRPr="005F066A">
        <w:rPr>
          <w:iCs/>
        </w:rPr>
        <w:t>Since some operators have &gt; 100 MHz in FR1 bands that are used for 5G</w:t>
      </w:r>
      <w:r w:rsidR="00E57187">
        <w:rPr>
          <w:iCs/>
        </w:rPr>
        <w:t xml:space="preserve"> and it is expected more </w:t>
      </w:r>
      <w:proofErr w:type="spellStart"/>
      <w:r w:rsidR="00E57187">
        <w:rPr>
          <w:iCs/>
        </w:rPr>
        <w:t>spedctrum</w:t>
      </w:r>
      <w:proofErr w:type="spellEnd"/>
      <w:r w:rsidR="00E57187">
        <w:rPr>
          <w:iCs/>
        </w:rPr>
        <w:t xml:space="preserve"> will become available in FR1, some of which may expand these bands</w:t>
      </w:r>
      <w:r w:rsidR="00B05FB8" w:rsidRPr="005F066A">
        <w:rPr>
          <w:iCs/>
        </w:rPr>
        <w:t xml:space="preserve"> it is important to maintain compatibility between the new, wider channel bandwidths for 6G, and 5G carrier aggregation of channel bandwidths </w:t>
      </w:r>
      <w:r w:rsidR="00E57187">
        <w:rPr>
          <w:iCs/>
        </w:rPr>
        <w:t>at least 200MHz</w:t>
      </w:r>
      <w:r w:rsidR="00B05FB8" w:rsidRPr="005F066A">
        <w:rPr>
          <w:iCs/>
        </w:rPr>
        <w:t>, including the use of the same subcarrier spacing. </w:t>
      </w:r>
      <w:r w:rsidR="001713F6">
        <w:rPr>
          <w:iCs/>
        </w:rPr>
        <w:t>In addition</w:t>
      </w:r>
      <w:r w:rsidR="005474A9">
        <w:rPr>
          <w:iCs/>
        </w:rPr>
        <w:t xml:space="preserve">, new spectrum </w:t>
      </w:r>
      <w:r w:rsidR="000B38B8">
        <w:rPr>
          <w:iCs/>
        </w:rPr>
        <w:t>band FR3 shall be supported</w:t>
      </w:r>
      <w:r w:rsidR="00123298">
        <w:rPr>
          <w:iCs/>
        </w:rPr>
        <w:t xml:space="preserve">. Due to various reasons, unlicensed spectrum </w:t>
      </w:r>
      <w:proofErr w:type="gramStart"/>
      <w:r w:rsidR="00ED7B01">
        <w:rPr>
          <w:iCs/>
        </w:rPr>
        <w:t>were</w:t>
      </w:r>
      <w:proofErr w:type="gramEnd"/>
      <w:r w:rsidR="00ED7B01">
        <w:rPr>
          <w:iCs/>
        </w:rPr>
        <w:t xml:space="preserve"> </w:t>
      </w:r>
      <w:proofErr w:type="spellStart"/>
      <w:r w:rsidR="00ED7B01">
        <w:rPr>
          <w:iCs/>
        </w:rPr>
        <w:t>under utilized</w:t>
      </w:r>
      <w:proofErr w:type="spellEnd"/>
      <w:r w:rsidR="004C3A58">
        <w:rPr>
          <w:iCs/>
        </w:rPr>
        <w:t xml:space="preserve"> in 4G and 5G</w:t>
      </w:r>
      <w:r w:rsidR="00ED7B01">
        <w:rPr>
          <w:iCs/>
        </w:rPr>
        <w:t xml:space="preserve">. </w:t>
      </w:r>
      <w:r w:rsidR="008022EB">
        <w:rPr>
          <w:iCs/>
        </w:rPr>
        <w:t>With new 6G use cases and demands for more network capacity</w:t>
      </w:r>
      <w:r w:rsidR="005A45D2">
        <w:rPr>
          <w:iCs/>
        </w:rPr>
        <w:t xml:space="preserve"> such as FWA</w:t>
      </w:r>
      <w:r w:rsidR="008022EB">
        <w:rPr>
          <w:iCs/>
        </w:rPr>
        <w:t xml:space="preserve">, </w:t>
      </w:r>
      <w:r w:rsidR="005D6E0A">
        <w:rPr>
          <w:iCs/>
        </w:rPr>
        <w:t xml:space="preserve">it is </w:t>
      </w:r>
      <w:r w:rsidR="005A45D2">
        <w:rPr>
          <w:iCs/>
        </w:rPr>
        <w:t xml:space="preserve">important to include unlicensed spectrum study for </w:t>
      </w:r>
      <w:r w:rsidR="00C35432">
        <w:rPr>
          <w:iCs/>
        </w:rPr>
        <w:t>new use cases.</w:t>
      </w:r>
      <w:r w:rsidR="005A45D2">
        <w:rPr>
          <w:iCs/>
        </w:rPr>
        <w:t xml:space="preserve"> </w:t>
      </w:r>
      <w:r w:rsidR="006311E4" w:rsidRPr="00A73436">
        <w:rPr>
          <w:iCs/>
        </w:rPr>
        <w:t>  </w:t>
      </w:r>
    </w:p>
    <w:p w14:paraId="509A86F3" w14:textId="77777777" w:rsidR="00077C37" w:rsidRPr="00E4473C" w:rsidRDefault="00077C37" w:rsidP="00077C37">
      <w:pPr>
        <w:rPr>
          <w:color w:val="000000" w:themeColor="text1"/>
        </w:rPr>
      </w:pPr>
    </w:p>
    <w:p w14:paraId="502E4800" w14:textId="77777777" w:rsidR="006B2373" w:rsidRDefault="006B2373" w:rsidP="006B2373">
      <w:pPr>
        <w:pStyle w:val="Heading1"/>
      </w:pPr>
      <w:r>
        <w:lastRenderedPageBreak/>
        <w:t>4</w:t>
      </w:r>
      <w:r>
        <w:tab/>
        <w:t>Conclusion</w:t>
      </w:r>
    </w:p>
    <w:p w14:paraId="584C00E0" w14:textId="704C2BFC" w:rsidR="00DE1826" w:rsidRDefault="00DE1826" w:rsidP="002D44DD">
      <w:r>
        <w:t xml:space="preserve">In this contribution we have discussed requirements for </w:t>
      </w:r>
      <w:r w:rsidR="008C416A">
        <w:t>6G spe</w:t>
      </w:r>
      <w:r w:rsidR="006E7A7E">
        <w:t>ctrum support</w:t>
      </w:r>
      <w:r>
        <w:t xml:space="preserve"> to address new and evolving services effectively. </w:t>
      </w:r>
      <w:r w:rsidR="00A36EB0">
        <w:t xml:space="preserve">In section 3 we propose </w:t>
      </w:r>
      <w:r>
        <w:t>6G RAN requirements</w:t>
      </w:r>
      <w:r w:rsidR="00A36EB0">
        <w:t xml:space="preserve"> for </w:t>
      </w:r>
      <w:r w:rsidR="00984D2B">
        <w:t>spectrum</w:t>
      </w:r>
      <w:r>
        <w:t xml:space="preserve"> to be captured to the TR </w:t>
      </w:r>
      <w:r w:rsidR="00AB78D7">
        <w:t>38.914</w:t>
      </w:r>
      <w:r>
        <w:t xml:space="preserve"> on</w:t>
      </w:r>
      <w:r w:rsidRPr="00B00A63">
        <w:t xml:space="preserve"> 6G Scenarios and </w:t>
      </w:r>
      <w:r w:rsidRPr="00B00A63">
        <w:rPr>
          <w:rFonts w:hint="eastAsia"/>
        </w:rPr>
        <w:t>R</w:t>
      </w:r>
      <w:r w:rsidRPr="00B00A63">
        <w:t>equirements</w:t>
      </w:r>
      <w:r>
        <w:t>.</w:t>
      </w:r>
    </w:p>
    <w:sectPr w:rsidR="00DE1826" w:rsidSect="00BF79B0">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FBA03" w14:textId="77777777" w:rsidR="00E94497" w:rsidRDefault="00E94497">
      <w:r>
        <w:separator/>
      </w:r>
    </w:p>
  </w:endnote>
  <w:endnote w:type="continuationSeparator" w:id="0">
    <w:p w14:paraId="7E599D6B" w14:textId="77777777" w:rsidR="00E94497" w:rsidRDefault="00E94497">
      <w:r>
        <w:continuationSeparator/>
      </w:r>
    </w:p>
  </w:endnote>
  <w:endnote w:type="continuationNotice" w:id="1">
    <w:p w14:paraId="423A6B9D" w14:textId="77777777" w:rsidR="00E94497" w:rsidRDefault="00E94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A2A11" w14:textId="77777777" w:rsidR="00E94497" w:rsidRDefault="00E94497">
      <w:r>
        <w:separator/>
      </w:r>
    </w:p>
  </w:footnote>
  <w:footnote w:type="continuationSeparator" w:id="0">
    <w:p w14:paraId="5C76AF30" w14:textId="77777777" w:rsidR="00E94497" w:rsidRDefault="00E94497">
      <w:r>
        <w:continuationSeparator/>
      </w:r>
    </w:p>
  </w:footnote>
  <w:footnote w:type="continuationNotice" w:id="1">
    <w:p w14:paraId="361BA7AE" w14:textId="77777777" w:rsidR="00E94497" w:rsidRDefault="00E94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58909653">
    <w:abstractNumId w:val="2"/>
  </w:num>
  <w:num w:numId="2" w16cid:durableId="473838368">
    <w:abstractNumId w:val="1"/>
  </w:num>
  <w:num w:numId="3" w16cid:durableId="115373886">
    <w:abstractNumId w:val="0"/>
  </w:num>
  <w:num w:numId="4" w16cid:durableId="1933195565">
    <w:abstractNumId w:val="4"/>
  </w:num>
  <w:num w:numId="5" w16cid:durableId="1838030786">
    <w:abstractNumId w:val="3"/>
  </w:num>
  <w:num w:numId="6" w16cid:durableId="209222145">
    <w:abstractNumId w:val="7"/>
  </w:num>
  <w:num w:numId="7" w16cid:durableId="2130975526">
    <w:abstractNumId w:val="5"/>
  </w:num>
  <w:num w:numId="8" w16cid:durableId="136297200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240"/>
    <w:rsid w:val="00025316"/>
    <w:rsid w:val="00025846"/>
    <w:rsid w:val="000268A8"/>
    <w:rsid w:val="000304E0"/>
    <w:rsid w:val="00030CA3"/>
    <w:rsid w:val="00032719"/>
    <w:rsid w:val="00032F78"/>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2F80"/>
    <w:rsid w:val="00053AB3"/>
    <w:rsid w:val="00055270"/>
    <w:rsid w:val="00055A44"/>
    <w:rsid w:val="00055A62"/>
    <w:rsid w:val="00057116"/>
    <w:rsid w:val="00057799"/>
    <w:rsid w:val="000603DA"/>
    <w:rsid w:val="00060E2A"/>
    <w:rsid w:val="00062A30"/>
    <w:rsid w:val="0006325A"/>
    <w:rsid w:val="000632F8"/>
    <w:rsid w:val="00064CB2"/>
    <w:rsid w:val="000658A2"/>
    <w:rsid w:val="00066533"/>
    <w:rsid w:val="00066954"/>
    <w:rsid w:val="00066E8E"/>
    <w:rsid w:val="00067741"/>
    <w:rsid w:val="00067EDF"/>
    <w:rsid w:val="000700F2"/>
    <w:rsid w:val="0007039A"/>
    <w:rsid w:val="000712DA"/>
    <w:rsid w:val="00072756"/>
    <w:rsid w:val="000727DD"/>
    <w:rsid w:val="00072A56"/>
    <w:rsid w:val="000738B1"/>
    <w:rsid w:val="0007438E"/>
    <w:rsid w:val="000745D7"/>
    <w:rsid w:val="00075AB7"/>
    <w:rsid w:val="00075B27"/>
    <w:rsid w:val="00075FF4"/>
    <w:rsid w:val="00076333"/>
    <w:rsid w:val="00076B5A"/>
    <w:rsid w:val="00077C37"/>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D7"/>
    <w:rsid w:val="000A5F08"/>
    <w:rsid w:val="000A6722"/>
    <w:rsid w:val="000A7D76"/>
    <w:rsid w:val="000B0029"/>
    <w:rsid w:val="000B0519"/>
    <w:rsid w:val="000B07F3"/>
    <w:rsid w:val="000B0939"/>
    <w:rsid w:val="000B0D44"/>
    <w:rsid w:val="000B1ABD"/>
    <w:rsid w:val="000B2235"/>
    <w:rsid w:val="000B24D9"/>
    <w:rsid w:val="000B38B8"/>
    <w:rsid w:val="000B3FA9"/>
    <w:rsid w:val="000B430C"/>
    <w:rsid w:val="000B61FD"/>
    <w:rsid w:val="000C0BF7"/>
    <w:rsid w:val="000C19B5"/>
    <w:rsid w:val="000C4876"/>
    <w:rsid w:val="000C5D62"/>
    <w:rsid w:val="000C5FE3"/>
    <w:rsid w:val="000C67AD"/>
    <w:rsid w:val="000C684C"/>
    <w:rsid w:val="000C6AE4"/>
    <w:rsid w:val="000C7431"/>
    <w:rsid w:val="000D009D"/>
    <w:rsid w:val="000D05B3"/>
    <w:rsid w:val="000D122A"/>
    <w:rsid w:val="000D49D1"/>
    <w:rsid w:val="000D5D45"/>
    <w:rsid w:val="000D6D5F"/>
    <w:rsid w:val="000D791F"/>
    <w:rsid w:val="000D7ACE"/>
    <w:rsid w:val="000D7C14"/>
    <w:rsid w:val="000E0990"/>
    <w:rsid w:val="000E0C1A"/>
    <w:rsid w:val="000E2D1A"/>
    <w:rsid w:val="000E319B"/>
    <w:rsid w:val="000E3269"/>
    <w:rsid w:val="000E48F0"/>
    <w:rsid w:val="000E55AD"/>
    <w:rsid w:val="000E5DBC"/>
    <w:rsid w:val="000E630D"/>
    <w:rsid w:val="000E7291"/>
    <w:rsid w:val="000F22DD"/>
    <w:rsid w:val="000F3428"/>
    <w:rsid w:val="000F79F4"/>
    <w:rsid w:val="001001BD"/>
    <w:rsid w:val="00101147"/>
    <w:rsid w:val="00101936"/>
    <w:rsid w:val="00101D43"/>
    <w:rsid w:val="00102222"/>
    <w:rsid w:val="00103517"/>
    <w:rsid w:val="001035F0"/>
    <w:rsid w:val="0010460A"/>
    <w:rsid w:val="00104BC3"/>
    <w:rsid w:val="0010626A"/>
    <w:rsid w:val="00107467"/>
    <w:rsid w:val="00111F56"/>
    <w:rsid w:val="00113547"/>
    <w:rsid w:val="00113E4E"/>
    <w:rsid w:val="0011419F"/>
    <w:rsid w:val="0011470D"/>
    <w:rsid w:val="0011484C"/>
    <w:rsid w:val="00116A01"/>
    <w:rsid w:val="001200C1"/>
    <w:rsid w:val="00120541"/>
    <w:rsid w:val="001211F3"/>
    <w:rsid w:val="001212A4"/>
    <w:rsid w:val="00123059"/>
    <w:rsid w:val="00123298"/>
    <w:rsid w:val="001250FB"/>
    <w:rsid w:val="00126457"/>
    <w:rsid w:val="001266B4"/>
    <w:rsid w:val="00126A72"/>
    <w:rsid w:val="001278C7"/>
    <w:rsid w:val="00127B5D"/>
    <w:rsid w:val="0013267B"/>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7CF"/>
    <w:rsid w:val="00145F56"/>
    <w:rsid w:val="00146413"/>
    <w:rsid w:val="0014738D"/>
    <w:rsid w:val="001474F6"/>
    <w:rsid w:val="00147826"/>
    <w:rsid w:val="00150BFC"/>
    <w:rsid w:val="001523B0"/>
    <w:rsid w:val="0015356E"/>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3F6"/>
    <w:rsid w:val="00171925"/>
    <w:rsid w:val="00173998"/>
    <w:rsid w:val="00174617"/>
    <w:rsid w:val="001759A7"/>
    <w:rsid w:val="001764D2"/>
    <w:rsid w:val="0017750A"/>
    <w:rsid w:val="00177572"/>
    <w:rsid w:val="00180489"/>
    <w:rsid w:val="0018083A"/>
    <w:rsid w:val="001808F9"/>
    <w:rsid w:val="0018111B"/>
    <w:rsid w:val="001818E7"/>
    <w:rsid w:val="0018242D"/>
    <w:rsid w:val="00183397"/>
    <w:rsid w:val="00183801"/>
    <w:rsid w:val="00183E80"/>
    <w:rsid w:val="001842AE"/>
    <w:rsid w:val="00185EC7"/>
    <w:rsid w:val="00190E19"/>
    <w:rsid w:val="00193E57"/>
    <w:rsid w:val="001941BA"/>
    <w:rsid w:val="00194767"/>
    <w:rsid w:val="00194CE8"/>
    <w:rsid w:val="001961A3"/>
    <w:rsid w:val="00196943"/>
    <w:rsid w:val="00197D7C"/>
    <w:rsid w:val="001A0217"/>
    <w:rsid w:val="001A0FEB"/>
    <w:rsid w:val="001A138C"/>
    <w:rsid w:val="001A1B05"/>
    <w:rsid w:val="001A224C"/>
    <w:rsid w:val="001A2644"/>
    <w:rsid w:val="001A3C24"/>
    <w:rsid w:val="001A4192"/>
    <w:rsid w:val="001A4FD6"/>
    <w:rsid w:val="001A571E"/>
    <w:rsid w:val="001A5D6F"/>
    <w:rsid w:val="001A6727"/>
    <w:rsid w:val="001B522E"/>
    <w:rsid w:val="001B5EC5"/>
    <w:rsid w:val="001B7EEE"/>
    <w:rsid w:val="001C022B"/>
    <w:rsid w:val="001C0BA6"/>
    <w:rsid w:val="001C1F12"/>
    <w:rsid w:val="001C216F"/>
    <w:rsid w:val="001C4069"/>
    <w:rsid w:val="001C413D"/>
    <w:rsid w:val="001C43D9"/>
    <w:rsid w:val="001C4FF5"/>
    <w:rsid w:val="001C5C86"/>
    <w:rsid w:val="001C6165"/>
    <w:rsid w:val="001C6B14"/>
    <w:rsid w:val="001C7065"/>
    <w:rsid w:val="001C718D"/>
    <w:rsid w:val="001C7668"/>
    <w:rsid w:val="001C774F"/>
    <w:rsid w:val="001D24F0"/>
    <w:rsid w:val="001D3FB7"/>
    <w:rsid w:val="001D6092"/>
    <w:rsid w:val="001D67B8"/>
    <w:rsid w:val="001D7DC8"/>
    <w:rsid w:val="001E0514"/>
    <w:rsid w:val="001E0EFA"/>
    <w:rsid w:val="001E14C4"/>
    <w:rsid w:val="001E3CB9"/>
    <w:rsid w:val="001E542C"/>
    <w:rsid w:val="001E5A2A"/>
    <w:rsid w:val="001E6367"/>
    <w:rsid w:val="001E71D5"/>
    <w:rsid w:val="001F09AC"/>
    <w:rsid w:val="001F158F"/>
    <w:rsid w:val="001F27A1"/>
    <w:rsid w:val="001F4780"/>
    <w:rsid w:val="001F4F8E"/>
    <w:rsid w:val="001F7588"/>
    <w:rsid w:val="001F7855"/>
    <w:rsid w:val="001F7EB4"/>
    <w:rsid w:val="002000C2"/>
    <w:rsid w:val="00200725"/>
    <w:rsid w:val="00201CE5"/>
    <w:rsid w:val="002024D3"/>
    <w:rsid w:val="00202B08"/>
    <w:rsid w:val="002038D4"/>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46A5"/>
    <w:rsid w:val="0022642C"/>
    <w:rsid w:val="00230B34"/>
    <w:rsid w:val="00230CD8"/>
    <w:rsid w:val="00232BC2"/>
    <w:rsid w:val="00233835"/>
    <w:rsid w:val="002345A2"/>
    <w:rsid w:val="00234889"/>
    <w:rsid w:val="002366D6"/>
    <w:rsid w:val="0023737B"/>
    <w:rsid w:val="0023792B"/>
    <w:rsid w:val="00237FA0"/>
    <w:rsid w:val="00240DCD"/>
    <w:rsid w:val="002412CA"/>
    <w:rsid w:val="00243046"/>
    <w:rsid w:val="00243C73"/>
    <w:rsid w:val="00243DBC"/>
    <w:rsid w:val="00244EAE"/>
    <w:rsid w:val="002458C8"/>
    <w:rsid w:val="002462E3"/>
    <w:rsid w:val="002470D8"/>
    <w:rsid w:val="0024786B"/>
    <w:rsid w:val="00251480"/>
    <w:rsid w:val="00251D80"/>
    <w:rsid w:val="002521CF"/>
    <w:rsid w:val="00254FB5"/>
    <w:rsid w:val="002550AA"/>
    <w:rsid w:val="0025546C"/>
    <w:rsid w:val="00255536"/>
    <w:rsid w:val="00257456"/>
    <w:rsid w:val="00257473"/>
    <w:rsid w:val="00257A78"/>
    <w:rsid w:val="0026201B"/>
    <w:rsid w:val="00262786"/>
    <w:rsid w:val="00262A1D"/>
    <w:rsid w:val="002630AE"/>
    <w:rsid w:val="00263E6B"/>
    <w:rsid w:val="002640E5"/>
    <w:rsid w:val="0026436F"/>
    <w:rsid w:val="00264C34"/>
    <w:rsid w:val="00264F34"/>
    <w:rsid w:val="0026606E"/>
    <w:rsid w:val="00266ED6"/>
    <w:rsid w:val="00267025"/>
    <w:rsid w:val="002678BC"/>
    <w:rsid w:val="00267ABA"/>
    <w:rsid w:val="00270067"/>
    <w:rsid w:val="0027027E"/>
    <w:rsid w:val="00270BDC"/>
    <w:rsid w:val="002728FC"/>
    <w:rsid w:val="0027398B"/>
    <w:rsid w:val="0027433E"/>
    <w:rsid w:val="002746DE"/>
    <w:rsid w:val="00275ADA"/>
    <w:rsid w:val="00276403"/>
    <w:rsid w:val="00276A32"/>
    <w:rsid w:val="002804E8"/>
    <w:rsid w:val="00280B0B"/>
    <w:rsid w:val="00282A0D"/>
    <w:rsid w:val="00282C5A"/>
    <w:rsid w:val="00282E7F"/>
    <w:rsid w:val="0028339C"/>
    <w:rsid w:val="0028347B"/>
    <w:rsid w:val="002847C3"/>
    <w:rsid w:val="0029000B"/>
    <w:rsid w:val="00291C2B"/>
    <w:rsid w:val="00294F34"/>
    <w:rsid w:val="00295067"/>
    <w:rsid w:val="00297281"/>
    <w:rsid w:val="002A0C6D"/>
    <w:rsid w:val="002A0D18"/>
    <w:rsid w:val="002A0D73"/>
    <w:rsid w:val="002A1064"/>
    <w:rsid w:val="002A14A5"/>
    <w:rsid w:val="002A1649"/>
    <w:rsid w:val="002A1CCB"/>
    <w:rsid w:val="002A2916"/>
    <w:rsid w:val="002A309E"/>
    <w:rsid w:val="002A402E"/>
    <w:rsid w:val="002A5B51"/>
    <w:rsid w:val="002A6C8F"/>
    <w:rsid w:val="002B0802"/>
    <w:rsid w:val="002B2ED7"/>
    <w:rsid w:val="002B32B4"/>
    <w:rsid w:val="002B378B"/>
    <w:rsid w:val="002B53E4"/>
    <w:rsid w:val="002B5849"/>
    <w:rsid w:val="002B59FE"/>
    <w:rsid w:val="002B61C1"/>
    <w:rsid w:val="002B70AD"/>
    <w:rsid w:val="002B7287"/>
    <w:rsid w:val="002C08C7"/>
    <w:rsid w:val="002C1C50"/>
    <w:rsid w:val="002C2AD9"/>
    <w:rsid w:val="002C3754"/>
    <w:rsid w:val="002C74EF"/>
    <w:rsid w:val="002C7D9B"/>
    <w:rsid w:val="002D067E"/>
    <w:rsid w:val="002D1D1C"/>
    <w:rsid w:val="002D28B6"/>
    <w:rsid w:val="002D44DD"/>
    <w:rsid w:val="002D576B"/>
    <w:rsid w:val="002D5886"/>
    <w:rsid w:val="002D61CA"/>
    <w:rsid w:val="002D655B"/>
    <w:rsid w:val="002D6C33"/>
    <w:rsid w:val="002D7A11"/>
    <w:rsid w:val="002D7EDD"/>
    <w:rsid w:val="002E1B06"/>
    <w:rsid w:val="002E1CB0"/>
    <w:rsid w:val="002E1F3E"/>
    <w:rsid w:val="002E3DC7"/>
    <w:rsid w:val="002E48CB"/>
    <w:rsid w:val="002E4FFE"/>
    <w:rsid w:val="002E5A1B"/>
    <w:rsid w:val="002E6A7D"/>
    <w:rsid w:val="002E78CC"/>
    <w:rsid w:val="002E78F2"/>
    <w:rsid w:val="002E7A9E"/>
    <w:rsid w:val="002F0BE4"/>
    <w:rsid w:val="002F22B1"/>
    <w:rsid w:val="002F29F8"/>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835"/>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4807"/>
    <w:rsid w:val="0033505B"/>
    <w:rsid w:val="0033533C"/>
    <w:rsid w:val="00335FB2"/>
    <w:rsid w:val="00340BB2"/>
    <w:rsid w:val="00340D03"/>
    <w:rsid w:val="003432FB"/>
    <w:rsid w:val="00343A0A"/>
    <w:rsid w:val="00343DBD"/>
    <w:rsid w:val="00344158"/>
    <w:rsid w:val="00344605"/>
    <w:rsid w:val="00345726"/>
    <w:rsid w:val="00346564"/>
    <w:rsid w:val="00346835"/>
    <w:rsid w:val="00347B74"/>
    <w:rsid w:val="0035391D"/>
    <w:rsid w:val="00354A48"/>
    <w:rsid w:val="00354AEC"/>
    <w:rsid w:val="00355584"/>
    <w:rsid w:val="0035599C"/>
    <w:rsid w:val="00355CB6"/>
    <w:rsid w:val="00355E8E"/>
    <w:rsid w:val="00356154"/>
    <w:rsid w:val="00357775"/>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29A1"/>
    <w:rsid w:val="00383722"/>
    <w:rsid w:val="00383730"/>
    <w:rsid w:val="00384912"/>
    <w:rsid w:val="0038516D"/>
    <w:rsid w:val="00386745"/>
    <w:rsid w:val="003869D7"/>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2946"/>
    <w:rsid w:val="003A3243"/>
    <w:rsid w:val="003A36E5"/>
    <w:rsid w:val="003A3A9D"/>
    <w:rsid w:val="003A3BA2"/>
    <w:rsid w:val="003A6166"/>
    <w:rsid w:val="003A6A5C"/>
    <w:rsid w:val="003A7F90"/>
    <w:rsid w:val="003B0A0A"/>
    <w:rsid w:val="003B3A93"/>
    <w:rsid w:val="003B3FE5"/>
    <w:rsid w:val="003B534F"/>
    <w:rsid w:val="003B53D6"/>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95A"/>
    <w:rsid w:val="003D1BA5"/>
    <w:rsid w:val="003D2589"/>
    <w:rsid w:val="003D2781"/>
    <w:rsid w:val="003D32BF"/>
    <w:rsid w:val="003D3C97"/>
    <w:rsid w:val="003D43DD"/>
    <w:rsid w:val="003D445A"/>
    <w:rsid w:val="003D62A9"/>
    <w:rsid w:val="003D6CD5"/>
    <w:rsid w:val="003E2B30"/>
    <w:rsid w:val="003E2BB2"/>
    <w:rsid w:val="003E34CB"/>
    <w:rsid w:val="003E3916"/>
    <w:rsid w:val="003E3AC7"/>
    <w:rsid w:val="003E4728"/>
    <w:rsid w:val="003E550B"/>
    <w:rsid w:val="003E5B43"/>
    <w:rsid w:val="003E71B0"/>
    <w:rsid w:val="003E7426"/>
    <w:rsid w:val="003F04C7"/>
    <w:rsid w:val="003F1AD9"/>
    <w:rsid w:val="003F2238"/>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1A2"/>
    <w:rsid w:val="00410411"/>
    <w:rsid w:val="00411698"/>
    <w:rsid w:val="004127F2"/>
    <w:rsid w:val="00414164"/>
    <w:rsid w:val="00414A14"/>
    <w:rsid w:val="00415990"/>
    <w:rsid w:val="00415BCF"/>
    <w:rsid w:val="0041789B"/>
    <w:rsid w:val="00417DFA"/>
    <w:rsid w:val="00420A40"/>
    <w:rsid w:val="004216B5"/>
    <w:rsid w:val="00421AC7"/>
    <w:rsid w:val="00423694"/>
    <w:rsid w:val="00424EF4"/>
    <w:rsid w:val="00425666"/>
    <w:rsid w:val="004260A5"/>
    <w:rsid w:val="00430772"/>
    <w:rsid w:val="00431C6B"/>
    <w:rsid w:val="00432283"/>
    <w:rsid w:val="00432B3F"/>
    <w:rsid w:val="00433120"/>
    <w:rsid w:val="00434DF6"/>
    <w:rsid w:val="004358A6"/>
    <w:rsid w:val="00435932"/>
    <w:rsid w:val="00436CD0"/>
    <w:rsid w:val="0043745F"/>
    <w:rsid w:val="00437F58"/>
    <w:rsid w:val="0044029F"/>
    <w:rsid w:val="004404DA"/>
    <w:rsid w:val="00440991"/>
    <w:rsid w:val="00440BC9"/>
    <w:rsid w:val="00440F19"/>
    <w:rsid w:val="00443256"/>
    <w:rsid w:val="00444CCE"/>
    <w:rsid w:val="0045088C"/>
    <w:rsid w:val="00450A98"/>
    <w:rsid w:val="00450C02"/>
    <w:rsid w:val="00453C71"/>
    <w:rsid w:val="00454609"/>
    <w:rsid w:val="00454AAB"/>
    <w:rsid w:val="00454F7D"/>
    <w:rsid w:val="00455DE4"/>
    <w:rsid w:val="004571DE"/>
    <w:rsid w:val="00457562"/>
    <w:rsid w:val="004579CF"/>
    <w:rsid w:val="004602BC"/>
    <w:rsid w:val="00462062"/>
    <w:rsid w:val="00462B4D"/>
    <w:rsid w:val="00463E3E"/>
    <w:rsid w:val="00464D32"/>
    <w:rsid w:val="004662AC"/>
    <w:rsid w:val="00472126"/>
    <w:rsid w:val="0047288E"/>
    <w:rsid w:val="00473E40"/>
    <w:rsid w:val="00474719"/>
    <w:rsid w:val="00474CA0"/>
    <w:rsid w:val="0047587E"/>
    <w:rsid w:val="00476AA5"/>
    <w:rsid w:val="00476E3E"/>
    <w:rsid w:val="00476E87"/>
    <w:rsid w:val="00477BC8"/>
    <w:rsid w:val="0048267C"/>
    <w:rsid w:val="00483466"/>
    <w:rsid w:val="0048407C"/>
    <w:rsid w:val="004840D7"/>
    <w:rsid w:val="00484A05"/>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0629"/>
    <w:rsid w:val="004A1FD8"/>
    <w:rsid w:val="004A33C2"/>
    <w:rsid w:val="004A40BE"/>
    <w:rsid w:val="004A4C9D"/>
    <w:rsid w:val="004A54DE"/>
    <w:rsid w:val="004A5DBA"/>
    <w:rsid w:val="004A6A60"/>
    <w:rsid w:val="004B05D9"/>
    <w:rsid w:val="004B08E6"/>
    <w:rsid w:val="004B28C7"/>
    <w:rsid w:val="004B30B7"/>
    <w:rsid w:val="004B3966"/>
    <w:rsid w:val="004B577D"/>
    <w:rsid w:val="004B5A58"/>
    <w:rsid w:val="004B5FAC"/>
    <w:rsid w:val="004B7182"/>
    <w:rsid w:val="004C0726"/>
    <w:rsid w:val="004C08F9"/>
    <w:rsid w:val="004C115E"/>
    <w:rsid w:val="004C1685"/>
    <w:rsid w:val="004C2201"/>
    <w:rsid w:val="004C2371"/>
    <w:rsid w:val="004C3A58"/>
    <w:rsid w:val="004C3C90"/>
    <w:rsid w:val="004C4C08"/>
    <w:rsid w:val="004C5415"/>
    <w:rsid w:val="004C594F"/>
    <w:rsid w:val="004C634D"/>
    <w:rsid w:val="004C6DC4"/>
    <w:rsid w:val="004D0929"/>
    <w:rsid w:val="004D09EA"/>
    <w:rsid w:val="004D0C39"/>
    <w:rsid w:val="004D24AF"/>
    <w:rsid w:val="004D24B9"/>
    <w:rsid w:val="004D250A"/>
    <w:rsid w:val="004D312C"/>
    <w:rsid w:val="004D6480"/>
    <w:rsid w:val="004D6567"/>
    <w:rsid w:val="004D738E"/>
    <w:rsid w:val="004D7581"/>
    <w:rsid w:val="004D75F6"/>
    <w:rsid w:val="004E0795"/>
    <w:rsid w:val="004E2CE2"/>
    <w:rsid w:val="004E2DEA"/>
    <w:rsid w:val="004E4EB0"/>
    <w:rsid w:val="004E4EEE"/>
    <w:rsid w:val="004E5172"/>
    <w:rsid w:val="004E6F61"/>
    <w:rsid w:val="004E6F8A"/>
    <w:rsid w:val="004E7AEA"/>
    <w:rsid w:val="004E7DF4"/>
    <w:rsid w:val="004F05E1"/>
    <w:rsid w:val="004F26EC"/>
    <w:rsid w:val="004F36C3"/>
    <w:rsid w:val="004F384B"/>
    <w:rsid w:val="004F3C32"/>
    <w:rsid w:val="004F5957"/>
    <w:rsid w:val="004F5F86"/>
    <w:rsid w:val="004F672B"/>
    <w:rsid w:val="004F6AB2"/>
    <w:rsid w:val="004F7FD7"/>
    <w:rsid w:val="005004CD"/>
    <w:rsid w:val="0050073C"/>
    <w:rsid w:val="00501091"/>
    <w:rsid w:val="00501BB5"/>
    <w:rsid w:val="0050237F"/>
    <w:rsid w:val="00502CD2"/>
    <w:rsid w:val="0050341C"/>
    <w:rsid w:val="00503D06"/>
    <w:rsid w:val="00504D93"/>
    <w:rsid w:val="00504E33"/>
    <w:rsid w:val="00506AF6"/>
    <w:rsid w:val="00511067"/>
    <w:rsid w:val="0051292E"/>
    <w:rsid w:val="0051353E"/>
    <w:rsid w:val="00516491"/>
    <w:rsid w:val="005216A2"/>
    <w:rsid w:val="00522F56"/>
    <w:rsid w:val="0052444C"/>
    <w:rsid w:val="005264C0"/>
    <w:rsid w:val="00527136"/>
    <w:rsid w:val="0052725D"/>
    <w:rsid w:val="00530512"/>
    <w:rsid w:val="005312C6"/>
    <w:rsid w:val="005318C7"/>
    <w:rsid w:val="005322C9"/>
    <w:rsid w:val="00532753"/>
    <w:rsid w:val="005359AF"/>
    <w:rsid w:val="00536994"/>
    <w:rsid w:val="00542509"/>
    <w:rsid w:val="00544603"/>
    <w:rsid w:val="005472E5"/>
    <w:rsid w:val="005474A9"/>
    <w:rsid w:val="005476A0"/>
    <w:rsid w:val="005476D2"/>
    <w:rsid w:val="005510DA"/>
    <w:rsid w:val="0055216E"/>
    <w:rsid w:val="00552C2C"/>
    <w:rsid w:val="00553DD4"/>
    <w:rsid w:val="0055519D"/>
    <w:rsid w:val="00555355"/>
    <w:rsid w:val="005555B7"/>
    <w:rsid w:val="005558E0"/>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45D2"/>
    <w:rsid w:val="005A6982"/>
    <w:rsid w:val="005A7380"/>
    <w:rsid w:val="005B2835"/>
    <w:rsid w:val="005B3C7C"/>
    <w:rsid w:val="005B3F2F"/>
    <w:rsid w:val="005B41ED"/>
    <w:rsid w:val="005B438F"/>
    <w:rsid w:val="005B6379"/>
    <w:rsid w:val="005B76E6"/>
    <w:rsid w:val="005B7E5F"/>
    <w:rsid w:val="005C0069"/>
    <w:rsid w:val="005C09EE"/>
    <w:rsid w:val="005C0A15"/>
    <w:rsid w:val="005C10E0"/>
    <w:rsid w:val="005C29F7"/>
    <w:rsid w:val="005C440D"/>
    <w:rsid w:val="005C4975"/>
    <w:rsid w:val="005C4F58"/>
    <w:rsid w:val="005C4F8B"/>
    <w:rsid w:val="005C5DB3"/>
    <w:rsid w:val="005C5E8D"/>
    <w:rsid w:val="005C78F2"/>
    <w:rsid w:val="005D057C"/>
    <w:rsid w:val="005D05A6"/>
    <w:rsid w:val="005D1290"/>
    <w:rsid w:val="005D2190"/>
    <w:rsid w:val="005D2640"/>
    <w:rsid w:val="005D36EA"/>
    <w:rsid w:val="005D3FEC"/>
    <w:rsid w:val="005D44BE"/>
    <w:rsid w:val="005D5540"/>
    <w:rsid w:val="005D6E0A"/>
    <w:rsid w:val="005E088B"/>
    <w:rsid w:val="005E1079"/>
    <w:rsid w:val="005E1D2E"/>
    <w:rsid w:val="005E326A"/>
    <w:rsid w:val="005E3570"/>
    <w:rsid w:val="005E3700"/>
    <w:rsid w:val="005E38D0"/>
    <w:rsid w:val="005E4380"/>
    <w:rsid w:val="005E5489"/>
    <w:rsid w:val="005E76C6"/>
    <w:rsid w:val="005F020C"/>
    <w:rsid w:val="005F066A"/>
    <w:rsid w:val="005F0C5A"/>
    <w:rsid w:val="005F1CEA"/>
    <w:rsid w:val="005F2C09"/>
    <w:rsid w:val="005F31C9"/>
    <w:rsid w:val="005F3F74"/>
    <w:rsid w:val="005F4288"/>
    <w:rsid w:val="005F4B70"/>
    <w:rsid w:val="005F4F34"/>
    <w:rsid w:val="005F7D44"/>
    <w:rsid w:val="005F7EB3"/>
    <w:rsid w:val="006003D7"/>
    <w:rsid w:val="0060166F"/>
    <w:rsid w:val="006035AE"/>
    <w:rsid w:val="006039DE"/>
    <w:rsid w:val="006044D4"/>
    <w:rsid w:val="00604BE3"/>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11E4"/>
    <w:rsid w:val="006323BE"/>
    <w:rsid w:val="006323FE"/>
    <w:rsid w:val="00632C73"/>
    <w:rsid w:val="006362BC"/>
    <w:rsid w:val="0063727B"/>
    <w:rsid w:val="0063745E"/>
    <w:rsid w:val="00640198"/>
    <w:rsid w:val="00640F7D"/>
    <w:rsid w:val="006411D3"/>
    <w:rsid w:val="0064141A"/>
    <w:rsid w:val="00641642"/>
    <w:rsid w:val="006418C6"/>
    <w:rsid w:val="00641A50"/>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57D22"/>
    <w:rsid w:val="006609CD"/>
    <w:rsid w:val="00660F98"/>
    <w:rsid w:val="006633A4"/>
    <w:rsid w:val="00663ECA"/>
    <w:rsid w:val="00664BBD"/>
    <w:rsid w:val="006656CA"/>
    <w:rsid w:val="00665C18"/>
    <w:rsid w:val="00667AB4"/>
    <w:rsid w:val="00667DD2"/>
    <w:rsid w:val="00667E01"/>
    <w:rsid w:val="00671BBB"/>
    <w:rsid w:val="00672616"/>
    <w:rsid w:val="00673959"/>
    <w:rsid w:val="00674232"/>
    <w:rsid w:val="0067567B"/>
    <w:rsid w:val="00677C44"/>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95913"/>
    <w:rsid w:val="006A0EF8"/>
    <w:rsid w:val="006A1802"/>
    <w:rsid w:val="006A2BDC"/>
    <w:rsid w:val="006A38A9"/>
    <w:rsid w:val="006A3D75"/>
    <w:rsid w:val="006A45BA"/>
    <w:rsid w:val="006A59B5"/>
    <w:rsid w:val="006A61B4"/>
    <w:rsid w:val="006A77DD"/>
    <w:rsid w:val="006B17DC"/>
    <w:rsid w:val="006B2373"/>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E7"/>
    <w:rsid w:val="006D2C22"/>
    <w:rsid w:val="006D3BFE"/>
    <w:rsid w:val="006D589D"/>
    <w:rsid w:val="006D5F3F"/>
    <w:rsid w:val="006D727F"/>
    <w:rsid w:val="006E0F19"/>
    <w:rsid w:val="006E19BE"/>
    <w:rsid w:val="006E1FDA"/>
    <w:rsid w:val="006E2A15"/>
    <w:rsid w:val="006E2ABA"/>
    <w:rsid w:val="006E2D83"/>
    <w:rsid w:val="006E43B6"/>
    <w:rsid w:val="006E5E87"/>
    <w:rsid w:val="006E6B37"/>
    <w:rsid w:val="006E7A7E"/>
    <w:rsid w:val="006E7D02"/>
    <w:rsid w:val="006F2155"/>
    <w:rsid w:val="006F3ED1"/>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4FEE"/>
    <w:rsid w:val="007162BE"/>
    <w:rsid w:val="00716305"/>
    <w:rsid w:val="00716EAC"/>
    <w:rsid w:val="007171F1"/>
    <w:rsid w:val="00722267"/>
    <w:rsid w:val="00722282"/>
    <w:rsid w:val="00722FEC"/>
    <w:rsid w:val="007236CC"/>
    <w:rsid w:val="00723A86"/>
    <w:rsid w:val="00724247"/>
    <w:rsid w:val="00725DA9"/>
    <w:rsid w:val="007307EC"/>
    <w:rsid w:val="00731D9E"/>
    <w:rsid w:val="007329AB"/>
    <w:rsid w:val="00732FD6"/>
    <w:rsid w:val="007330C5"/>
    <w:rsid w:val="00733417"/>
    <w:rsid w:val="00733496"/>
    <w:rsid w:val="007335F0"/>
    <w:rsid w:val="00733D77"/>
    <w:rsid w:val="00736984"/>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4F4"/>
    <w:rsid w:val="00784A27"/>
    <w:rsid w:val="007850BE"/>
    <w:rsid w:val="0078558B"/>
    <w:rsid w:val="00786AEE"/>
    <w:rsid w:val="0078766B"/>
    <w:rsid w:val="00787DDF"/>
    <w:rsid w:val="00790BCC"/>
    <w:rsid w:val="00790CEE"/>
    <w:rsid w:val="00791364"/>
    <w:rsid w:val="00791871"/>
    <w:rsid w:val="007928F3"/>
    <w:rsid w:val="007935C9"/>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B6F9C"/>
    <w:rsid w:val="007C0BAC"/>
    <w:rsid w:val="007C12A1"/>
    <w:rsid w:val="007C1B5C"/>
    <w:rsid w:val="007C1BB6"/>
    <w:rsid w:val="007C1EE6"/>
    <w:rsid w:val="007C236F"/>
    <w:rsid w:val="007C2978"/>
    <w:rsid w:val="007C529D"/>
    <w:rsid w:val="007C5E1A"/>
    <w:rsid w:val="007C6781"/>
    <w:rsid w:val="007C7E14"/>
    <w:rsid w:val="007C7E1A"/>
    <w:rsid w:val="007D03D2"/>
    <w:rsid w:val="007D0E3C"/>
    <w:rsid w:val="007D1AB2"/>
    <w:rsid w:val="007D20D5"/>
    <w:rsid w:val="007D2370"/>
    <w:rsid w:val="007D2E84"/>
    <w:rsid w:val="007D2EA3"/>
    <w:rsid w:val="007D36CF"/>
    <w:rsid w:val="007D3E17"/>
    <w:rsid w:val="007D5693"/>
    <w:rsid w:val="007E27F8"/>
    <w:rsid w:val="007E4397"/>
    <w:rsid w:val="007E4935"/>
    <w:rsid w:val="007E4C78"/>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22EB"/>
    <w:rsid w:val="00806760"/>
    <w:rsid w:val="00807E01"/>
    <w:rsid w:val="00810604"/>
    <w:rsid w:val="0081068B"/>
    <w:rsid w:val="008111EB"/>
    <w:rsid w:val="00811337"/>
    <w:rsid w:val="008117BE"/>
    <w:rsid w:val="00812D4A"/>
    <w:rsid w:val="00813C1F"/>
    <w:rsid w:val="00814986"/>
    <w:rsid w:val="00816534"/>
    <w:rsid w:val="00816E40"/>
    <w:rsid w:val="00817BED"/>
    <w:rsid w:val="0082231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921"/>
    <w:rsid w:val="00875FE3"/>
    <w:rsid w:val="00881B14"/>
    <w:rsid w:val="0088222A"/>
    <w:rsid w:val="0088239C"/>
    <w:rsid w:val="0088339D"/>
    <w:rsid w:val="008835FC"/>
    <w:rsid w:val="00883FCE"/>
    <w:rsid w:val="00884483"/>
    <w:rsid w:val="00884CA4"/>
    <w:rsid w:val="0088529C"/>
    <w:rsid w:val="008868DD"/>
    <w:rsid w:val="00886BA1"/>
    <w:rsid w:val="00886E03"/>
    <w:rsid w:val="00887676"/>
    <w:rsid w:val="0088770C"/>
    <w:rsid w:val="00887D0E"/>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6C16"/>
    <w:rsid w:val="008A76FD"/>
    <w:rsid w:val="008B0680"/>
    <w:rsid w:val="008B114B"/>
    <w:rsid w:val="008B244F"/>
    <w:rsid w:val="008B2D09"/>
    <w:rsid w:val="008B519F"/>
    <w:rsid w:val="008B56B5"/>
    <w:rsid w:val="008B59CE"/>
    <w:rsid w:val="008B5A4A"/>
    <w:rsid w:val="008B5D14"/>
    <w:rsid w:val="008B6756"/>
    <w:rsid w:val="008B7890"/>
    <w:rsid w:val="008C0E78"/>
    <w:rsid w:val="008C12B0"/>
    <w:rsid w:val="008C2CAE"/>
    <w:rsid w:val="008C2F86"/>
    <w:rsid w:val="008C32C2"/>
    <w:rsid w:val="008C416A"/>
    <w:rsid w:val="008C537F"/>
    <w:rsid w:val="008C5A71"/>
    <w:rsid w:val="008C5D5A"/>
    <w:rsid w:val="008C5E00"/>
    <w:rsid w:val="008C5F0E"/>
    <w:rsid w:val="008C73D7"/>
    <w:rsid w:val="008C74BC"/>
    <w:rsid w:val="008D056E"/>
    <w:rsid w:val="008D15CE"/>
    <w:rsid w:val="008D201E"/>
    <w:rsid w:val="008D421E"/>
    <w:rsid w:val="008D52CF"/>
    <w:rsid w:val="008D5380"/>
    <w:rsid w:val="008D5E87"/>
    <w:rsid w:val="008D658B"/>
    <w:rsid w:val="008D7C6B"/>
    <w:rsid w:val="008E1306"/>
    <w:rsid w:val="008E1A2C"/>
    <w:rsid w:val="008E20F6"/>
    <w:rsid w:val="008E32F7"/>
    <w:rsid w:val="008E4F44"/>
    <w:rsid w:val="008E4F51"/>
    <w:rsid w:val="008E593B"/>
    <w:rsid w:val="008E6B36"/>
    <w:rsid w:val="008E78A2"/>
    <w:rsid w:val="008E7941"/>
    <w:rsid w:val="008F0799"/>
    <w:rsid w:val="008F17E7"/>
    <w:rsid w:val="008F4B71"/>
    <w:rsid w:val="008F6E31"/>
    <w:rsid w:val="008F7493"/>
    <w:rsid w:val="00900A47"/>
    <w:rsid w:val="009013B0"/>
    <w:rsid w:val="00904FC8"/>
    <w:rsid w:val="0091097F"/>
    <w:rsid w:val="00912C7A"/>
    <w:rsid w:val="00912E71"/>
    <w:rsid w:val="00913C61"/>
    <w:rsid w:val="009159E4"/>
    <w:rsid w:val="00915DDF"/>
    <w:rsid w:val="0091795E"/>
    <w:rsid w:val="00917B8C"/>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E70"/>
    <w:rsid w:val="00934FF2"/>
    <w:rsid w:val="009350B1"/>
    <w:rsid w:val="00935CB0"/>
    <w:rsid w:val="00936539"/>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560E"/>
    <w:rsid w:val="00980500"/>
    <w:rsid w:val="00982CD6"/>
    <w:rsid w:val="009837C7"/>
    <w:rsid w:val="0098438B"/>
    <w:rsid w:val="009844A2"/>
    <w:rsid w:val="00984921"/>
    <w:rsid w:val="00984D2B"/>
    <w:rsid w:val="00985B73"/>
    <w:rsid w:val="0098642F"/>
    <w:rsid w:val="009867D7"/>
    <w:rsid w:val="00986CDC"/>
    <w:rsid w:val="00986F5E"/>
    <w:rsid w:val="009870A7"/>
    <w:rsid w:val="009900B9"/>
    <w:rsid w:val="00991126"/>
    <w:rsid w:val="00992266"/>
    <w:rsid w:val="00992490"/>
    <w:rsid w:val="00993ADD"/>
    <w:rsid w:val="00994A54"/>
    <w:rsid w:val="009960F2"/>
    <w:rsid w:val="00996E50"/>
    <w:rsid w:val="00997CA7"/>
    <w:rsid w:val="009A0B51"/>
    <w:rsid w:val="009A0BC2"/>
    <w:rsid w:val="009A1FEC"/>
    <w:rsid w:val="009A26A8"/>
    <w:rsid w:val="009A2C19"/>
    <w:rsid w:val="009A33DC"/>
    <w:rsid w:val="009A3829"/>
    <w:rsid w:val="009A3BC4"/>
    <w:rsid w:val="009A4307"/>
    <w:rsid w:val="009A43B1"/>
    <w:rsid w:val="009A527F"/>
    <w:rsid w:val="009A6072"/>
    <w:rsid w:val="009A6092"/>
    <w:rsid w:val="009A70F6"/>
    <w:rsid w:val="009A7182"/>
    <w:rsid w:val="009B0D71"/>
    <w:rsid w:val="009B1018"/>
    <w:rsid w:val="009B1936"/>
    <w:rsid w:val="009B2B1A"/>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1F1"/>
    <w:rsid w:val="009D5B43"/>
    <w:rsid w:val="009D6504"/>
    <w:rsid w:val="009D6A5F"/>
    <w:rsid w:val="009D6D80"/>
    <w:rsid w:val="009D709F"/>
    <w:rsid w:val="009E1E4E"/>
    <w:rsid w:val="009E1FCB"/>
    <w:rsid w:val="009E2820"/>
    <w:rsid w:val="009E4326"/>
    <w:rsid w:val="009E4BF6"/>
    <w:rsid w:val="009E4FA9"/>
    <w:rsid w:val="009E5676"/>
    <w:rsid w:val="009E6C21"/>
    <w:rsid w:val="009E7DA8"/>
    <w:rsid w:val="009F0CBD"/>
    <w:rsid w:val="009F20E9"/>
    <w:rsid w:val="009F3CC3"/>
    <w:rsid w:val="009F61CE"/>
    <w:rsid w:val="009F6ECF"/>
    <w:rsid w:val="009F7959"/>
    <w:rsid w:val="00A014EB"/>
    <w:rsid w:val="00A01CFF"/>
    <w:rsid w:val="00A02EED"/>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6EB0"/>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6B71"/>
    <w:rsid w:val="00A5758B"/>
    <w:rsid w:val="00A6170B"/>
    <w:rsid w:val="00A6222F"/>
    <w:rsid w:val="00A64753"/>
    <w:rsid w:val="00A64AC9"/>
    <w:rsid w:val="00A65B03"/>
    <w:rsid w:val="00A660B3"/>
    <w:rsid w:val="00A6656B"/>
    <w:rsid w:val="00A66E98"/>
    <w:rsid w:val="00A66FD5"/>
    <w:rsid w:val="00A70A91"/>
    <w:rsid w:val="00A70E1E"/>
    <w:rsid w:val="00A715C8"/>
    <w:rsid w:val="00A71AF9"/>
    <w:rsid w:val="00A72081"/>
    <w:rsid w:val="00A73257"/>
    <w:rsid w:val="00A73436"/>
    <w:rsid w:val="00A73481"/>
    <w:rsid w:val="00A7468D"/>
    <w:rsid w:val="00A76EC4"/>
    <w:rsid w:val="00A76F0B"/>
    <w:rsid w:val="00A80A09"/>
    <w:rsid w:val="00A80F9B"/>
    <w:rsid w:val="00A81649"/>
    <w:rsid w:val="00A81EAD"/>
    <w:rsid w:val="00A83831"/>
    <w:rsid w:val="00A84123"/>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94D"/>
    <w:rsid w:val="00A95CFD"/>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6958"/>
    <w:rsid w:val="00AA722D"/>
    <w:rsid w:val="00AA7A4B"/>
    <w:rsid w:val="00AB13DF"/>
    <w:rsid w:val="00AB30D0"/>
    <w:rsid w:val="00AB39BD"/>
    <w:rsid w:val="00AB4B85"/>
    <w:rsid w:val="00AB4DC6"/>
    <w:rsid w:val="00AB58BF"/>
    <w:rsid w:val="00AB6179"/>
    <w:rsid w:val="00AB6599"/>
    <w:rsid w:val="00AB7261"/>
    <w:rsid w:val="00AB78D7"/>
    <w:rsid w:val="00AB7C09"/>
    <w:rsid w:val="00AC0761"/>
    <w:rsid w:val="00AC267F"/>
    <w:rsid w:val="00AC29E8"/>
    <w:rsid w:val="00AC4459"/>
    <w:rsid w:val="00AC45F3"/>
    <w:rsid w:val="00AC4D51"/>
    <w:rsid w:val="00AC6E7E"/>
    <w:rsid w:val="00AD0751"/>
    <w:rsid w:val="00AD1352"/>
    <w:rsid w:val="00AD26E0"/>
    <w:rsid w:val="00AD30C8"/>
    <w:rsid w:val="00AD3805"/>
    <w:rsid w:val="00AD3872"/>
    <w:rsid w:val="00AD3ABF"/>
    <w:rsid w:val="00AD62D6"/>
    <w:rsid w:val="00AD6762"/>
    <w:rsid w:val="00AD70C1"/>
    <w:rsid w:val="00AD7208"/>
    <w:rsid w:val="00AD74E0"/>
    <w:rsid w:val="00AD77C4"/>
    <w:rsid w:val="00AE03F2"/>
    <w:rsid w:val="00AE25BF"/>
    <w:rsid w:val="00AE2EEC"/>
    <w:rsid w:val="00AE3D02"/>
    <w:rsid w:val="00AE4C51"/>
    <w:rsid w:val="00AE6812"/>
    <w:rsid w:val="00AE68CC"/>
    <w:rsid w:val="00AF0C13"/>
    <w:rsid w:val="00AF237B"/>
    <w:rsid w:val="00AF3350"/>
    <w:rsid w:val="00AF4487"/>
    <w:rsid w:val="00AF4A00"/>
    <w:rsid w:val="00AF576A"/>
    <w:rsid w:val="00AF5E73"/>
    <w:rsid w:val="00AF5E99"/>
    <w:rsid w:val="00AF6541"/>
    <w:rsid w:val="00AF71E4"/>
    <w:rsid w:val="00B0009D"/>
    <w:rsid w:val="00B00A58"/>
    <w:rsid w:val="00B00A63"/>
    <w:rsid w:val="00B01ACB"/>
    <w:rsid w:val="00B03AF5"/>
    <w:rsid w:val="00B03C01"/>
    <w:rsid w:val="00B048E9"/>
    <w:rsid w:val="00B05FB8"/>
    <w:rsid w:val="00B078D6"/>
    <w:rsid w:val="00B10442"/>
    <w:rsid w:val="00B11923"/>
    <w:rsid w:val="00B1248D"/>
    <w:rsid w:val="00B12F00"/>
    <w:rsid w:val="00B1366A"/>
    <w:rsid w:val="00B146B8"/>
    <w:rsid w:val="00B14709"/>
    <w:rsid w:val="00B1720B"/>
    <w:rsid w:val="00B20380"/>
    <w:rsid w:val="00B2086F"/>
    <w:rsid w:val="00B208EA"/>
    <w:rsid w:val="00B216A8"/>
    <w:rsid w:val="00B2270D"/>
    <w:rsid w:val="00B23705"/>
    <w:rsid w:val="00B24EE4"/>
    <w:rsid w:val="00B2634A"/>
    <w:rsid w:val="00B265B6"/>
    <w:rsid w:val="00B2743D"/>
    <w:rsid w:val="00B3015C"/>
    <w:rsid w:val="00B30430"/>
    <w:rsid w:val="00B306AB"/>
    <w:rsid w:val="00B318BF"/>
    <w:rsid w:val="00B34148"/>
    <w:rsid w:val="00B344D8"/>
    <w:rsid w:val="00B347BF"/>
    <w:rsid w:val="00B35631"/>
    <w:rsid w:val="00B3573A"/>
    <w:rsid w:val="00B35C82"/>
    <w:rsid w:val="00B365A4"/>
    <w:rsid w:val="00B369BE"/>
    <w:rsid w:val="00B376A1"/>
    <w:rsid w:val="00B40457"/>
    <w:rsid w:val="00B4621F"/>
    <w:rsid w:val="00B46753"/>
    <w:rsid w:val="00B46CB6"/>
    <w:rsid w:val="00B46F59"/>
    <w:rsid w:val="00B46F96"/>
    <w:rsid w:val="00B51335"/>
    <w:rsid w:val="00B51CA7"/>
    <w:rsid w:val="00B5265B"/>
    <w:rsid w:val="00B53B6D"/>
    <w:rsid w:val="00B55315"/>
    <w:rsid w:val="00B555DB"/>
    <w:rsid w:val="00B55B80"/>
    <w:rsid w:val="00B55FA0"/>
    <w:rsid w:val="00B567D1"/>
    <w:rsid w:val="00B5752C"/>
    <w:rsid w:val="00B576FE"/>
    <w:rsid w:val="00B6005A"/>
    <w:rsid w:val="00B609FE"/>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651"/>
    <w:rsid w:val="00B74A2C"/>
    <w:rsid w:val="00B74ED7"/>
    <w:rsid w:val="00B74F6F"/>
    <w:rsid w:val="00B77412"/>
    <w:rsid w:val="00B77A85"/>
    <w:rsid w:val="00B8006A"/>
    <w:rsid w:val="00B804D5"/>
    <w:rsid w:val="00B809ED"/>
    <w:rsid w:val="00B80D4B"/>
    <w:rsid w:val="00B8153A"/>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6CD"/>
    <w:rsid w:val="00B95E7B"/>
    <w:rsid w:val="00B96074"/>
    <w:rsid w:val="00B96481"/>
    <w:rsid w:val="00B965B8"/>
    <w:rsid w:val="00BA099F"/>
    <w:rsid w:val="00BA3459"/>
    <w:rsid w:val="00BA3A53"/>
    <w:rsid w:val="00BA3C54"/>
    <w:rsid w:val="00BA4095"/>
    <w:rsid w:val="00BA52AF"/>
    <w:rsid w:val="00BA5B43"/>
    <w:rsid w:val="00BA663E"/>
    <w:rsid w:val="00BA675F"/>
    <w:rsid w:val="00BB27C7"/>
    <w:rsid w:val="00BB2BFA"/>
    <w:rsid w:val="00BB393D"/>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3735"/>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644"/>
    <w:rsid w:val="00C00810"/>
    <w:rsid w:val="00C01D46"/>
    <w:rsid w:val="00C01E8C"/>
    <w:rsid w:val="00C02AAD"/>
    <w:rsid w:val="00C02DF6"/>
    <w:rsid w:val="00C03156"/>
    <w:rsid w:val="00C03E01"/>
    <w:rsid w:val="00C04236"/>
    <w:rsid w:val="00C06E60"/>
    <w:rsid w:val="00C11667"/>
    <w:rsid w:val="00C1369E"/>
    <w:rsid w:val="00C169BD"/>
    <w:rsid w:val="00C16CAF"/>
    <w:rsid w:val="00C1773C"/>
    <w:rsid w:val="00C17D25"/>
    <w:rsid w:val="00C200AF"/>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1F4"/>
    <w:rsid w:val="00C32413"/>
    <w:rsid w:val="00C32754"/>
    <w:rsid w:val="00C3287F"/>
    <w:rsid w:val="00C35372"/>
    <w:rsid w:val="00C35432"/>
    <w:rsid w:val="00C35A4C"/>
    <w:rsid w:val="00C35FEE"/>
    <w:rsid w:val="00C367F4"/>
    <w:rsid w:val="00C3799C"/>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704"/>
    <w:rsid w:val="00C52000"/>
    <w:rsid w:val="00C5258B"/>
    <w:rsid w:val="00C52B68"/>
    <w:rsid w:val="00C532FB"/>
    <w:rsid w:val="00C535E3"/>
    <w:rsid w:val="00C53D07"/>
    <w:rsid w:val="00C5591F"/>
    <w:rsid w:val="00C559B1"/>
    <w:rsid w:val="00C56839"/>
    <w:rsid w:val="00C57C50"/>
    <w:rsid w:val="00C60D15"/>
    <w:rsid w:val="00C610D5"/>
    <w:rsid w:val="00C616AA"/>
    <w:rsid w:val="00C62767"/>
    <w:rsid w:val="00C63014"/>
    <w:rsid w:val="00C63507"/>
    <w:rsid w:val="00C6597A"/>
    <w:rsid w:val="00C6637D"/>
    <w:rsid w:val="00C6671B"/>
    <w:rsid w:val="00C67A60"/>
    <w:rsid w:val="00C67DBE"/>
    <w:rsid w:val="00C70B18"/>
    <w:rsid w:val="00C70C9C"/>
    <w:rsid w:val="00C715CA"/>
    <w:rsid w:val="00C720EA"/>
    <w:rsid w:val="00C72B6E"/>
    <w:rsid w:val="00C73002"/>
    <w:rsid w:val="00C736D9"/>
    <w:rsid w:val="00C73F03"/>
    <w:rsid w:val="00C7495D"/>
    <w:rsid w:val="00C75430"/>
    <w:rsid w:val="00C76531"/>
    <w:rsid w:val="00C76AEC"/>
    <w:rsid w:val="00C77CE9"/>
    <w:rsid w:val="00C803AB"/>
    <w:rsid w:val="00C80D23"/>
    <w:rsid w:val="00C821C1"/>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C08E5"/>
    <w:rsid w:val="00CC3A59"/>
    <w:rsid w:val="00CC50DD"/>
    <w:rsid w:val="00CC5164"/>
    <w:rsid w:val="00CC5A41"/>
    <w:rsid w:val="00CC611F"/>
    <w:rsid w:val="00CC72A4"/>
    <w:rsid w:val="00CD1685"/>
    <w:rsid w:val="00CD279F"/>
    <w:rsid w:val="00CD3153"/>
    <w:rsid w:val="00CD65ED"/>
    <w:rsid w:val="00CD683E"/>
    <w:rsid w:val="00CD6F4D"/>
    <w:rsid w:val="00CD70AC"/>
    <w:rsid w:val="00CD76EF"/>
    <w:rsid w:val="00CE0D2B"/>
    <w:rsid w:val="00CE122B"/>
    <w:rsid w:val="00CE1C9C"/>
    <w:rsid w:val="00CE2478"/>
    <w:rsid w:val="00CE3175"/>
    <w:rsid w:val="00CE3577"/>
    <w:rsid w:val="00CE4439"/>
    <w:rsid w:val="00CE5FAE"/>
    <w:rsid w:val="00CE6DCA"/>
    <w:rsid w:val="00CE6F47"/>
    <w:rsid w:val="00CE7E27"/>
    <w:rsid w:val="00CF0346"/>
    <w:rsid w:val="00CF1279"/>
    <w:rsid w:val="00CF306B"/>
    <w:rsid w:val="00CF384B"/>
    <w:rsid w:val="00CF3BF3"/>
    <w:rsid w:val="00CF3F6C"/>
    <w:rsid w:val="00CF4998"/>
    <w:rsid w:val="00CF4B52"/>
    <w:rsid w:val="00CF5C76"/>
    <w:rsid w:val="00CF66C0"/>
    <w:rsid w:val="00CF6810"/>
    <w:rsid w:val="00CF68C7"/>
    <w:rsid w:val="00CF6D70"/>
    <w:rsid w:val="00D0115D"/>
    <w:rsid w:val="00D0467F"/>
    <w:rsid w:val="00D052B0"/>
    <w:rsid w:val="00D05349"/>
    <w:rsid w:val="00D06117"/>
    <w:rsid w:val="00D10082"/>
    <w:rsid w:val="00D1010C"/>
    <w:rsid w:val="00D1166C"/>
    <w:rsid w:val="00D1232F"/>
    <w:rsid w:val="00D132C0"/>
    <w:rsid w:val="00D1399A"/>
    <w:rsid w:val="00D13E77"/>
    <w:rsid w:val="00D14144"/>
    <w:rsid w:val="00D14C1C"/>
    <w:rsid w:val="00D1552F"/>
    <w:rsid w:val="00D16BFE"/>
    <w:rsid w:val="00D21099"/>
    <w:rsid w:val="00D237AD"/>
    <w:rsid w:val="00D2417E"/>
    <w:rsid w:val="00D24760"/>
    <w:rsid w:val="00D24CB9"/>
    <w:rsid w:val="00D24DC4"/>
    <w:rsid w:val="00D266EF"/>
    <w:rsid w:val="00D272E0"/>
    <w:rsid w:val="00D31CC8"/>
    <w:rsid w:val="00D31D29"/>
    <w:rsid w:val="00D32613"/>
    <w:rsid w:val="00D32678"/>
    <w:rsid w:val="00D32773"/>
    <w:rsid w:val="00D32AA2"/>
    <w:rsid w:val="00D32C5C"/>
    <w:rsid w:val="00D3320F"/>
    <w:rsid w:val="00D3475A"/>
    <w:rsid w:val="00D358EB"/>
    <w:rsid w:val="00D369DC"/>
    <w:rsid w:val="00D37CD1"/>
    <w:rsid w:val="00D408C1"/>
    <w:rsid w:val="00D40A5C"/>
    <w:rsid w:val="00D40B61"/>
    <w:rsid w:val="00D433F7"/>
    <w:rsid w:val="00D43AE5"/>
    <w:rsid w:val="00D44B13"/>
    <w:rsid w:val="00D4599A"/>
    <w:rsid w:val="00D45BBE"/>
    <w:rsid w:val="00D5043F"/>
    <w:rsid w:val="00D50FFF"/>
    <w:rsid w:val="00D521C1"/>
    <w:rsid w:val="00D526A8"/>
    <w:rsid w:val="00D5319B"/>
    <w:rsid w:val="00D543C5"/>
    <w:rsid w:val="00D55BEC"/>
    <w:rsid w:val="00D55D3B"/>
    <w:rsid w:val="00D55D9B"/>
    <w:rsid w:val="00D560A7"/>
    <w:rsid w:val="00D566EF"/>
    <w:rsid w:val="00D56846"/>
    <w:rsid w:val="00D578C4"/>
    <w:rsid w:val="00D5799A"/>
    <w:rsid w:val="00D57C74"/>
    <w:rsid w:val="00D604B3"/>
    <w:rsid w:val="00D613F6"/>
    <w:rsid w:val="00D6164E"/>
    <w:rsid w:val="00D61845"/>
    <w:rsid w:val="00D6231E"/>
    <w:rsid w:val="00D624B5"/>
    <w:rsid w:val="00D66687"/>
    <w:rsid w:val="00D700F7"/>
    <w:rsid w:val="00D71F40"/>
    <w:rsid w:val="00D72861"/>
    <w:rsid w:val="00D72F6E"/>
    <w:rsid w:val="00D7529C"/>
    <w:rsid w:val="00D75CDC"/>
    <w:rsid w:val="00D768B7"/>
    <w:rsid w:val="00D77416"/>
    <w:rsid w:val="00D774E8"/>
    <w:rsid w:val="00D809D6"/>
    <w:rsid w:val="00D80FC6"/>
    <w:rsid w:val="00D81197"/>
    <w:rsid w:val="00D818E2"/>
    <w:rsid w:val="00D81971"/>
    <w:rsid w:val="00D81E82"/>
    <w:rsid w:val="00D837AB"/>
    <w:rsid w:val="00D83964"/>
    <w:rsid w:val="00D83D95"/>
    <w:rsid w:val="00D8707A"/>
    <w:rsid w:val="00D872E5"/>
    <w:rsid w:val="00D903CF"/>
    <w:rsid w:val="00D90A34"/>
    <w:rsid w:val="00D90D4C"/>
    <w:rsid w:val="00D9109C"/>
    <w:rsid w:val="00D91CA5"/>
    <w:rsid w:val="00D939CC"/>
    <w:rsid w:val="00D93DA5"/>
    <w:rsid w:val="00D94917"/>
    <w:rsid w:val="00D950B7"/>
    <w:rsid w:val="00D9588A"/>
    <w:rsid w:val="00D9663E"/>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93D"/>
    <w:rsid w:val="00DB1E62"/>
    <w:rsid w:val="00DB3A4F"/>
    <w:rsid w:val="00DB3F71"/>
    <w:rsid w:val="00DB41B6"/>
    <w:rsid w:val="00DB4555"/>
    <w:rsid w:val="00DB596A"/>
    <w:rsid w:val="00DB69F3"/>
    <w:rsid w:val="00DB7AB8"/>
    <w:rsid w:val="00DB7C93"/>
    <w:rsid w:val="00DC0475"/>
    <w:rsid w:val="00DC0EBD"/>
    <w:rsid w:val="00DC1869"/>
    <w:rsid w:val="00DC1A8E"/>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594C"/>
    <w:rsid w:val="00E0595C"/>
    <w:rsid w:val="00E069F2"/>
    <w:rsid w:val="00E06FA1"/>
    <w:rsid w:val="00E10269"/>
    <w:rsid w:val="00E1026B"/>
    <w:rsid w:val="00E10A43"/>
    <w:rsid w:val="00E11D7A"/>
    <w:rsid w:val="00E13B33"/>
    <w:rsid w:val="00E13CB2"/>
    <w:rsid w:val="00E13E53"/>
    <w:rsid w:val="00E14BF8"/>
    <w:rsid w:val="00E16548"/>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5F5"/>
    <w:rsid w:val="00E378EE"/>
    <w:rsid w:val="00E37E87"/>
    <w:rsid w:val="00E41372"/>
    <w:rsid w:val="00E41D61"/>
    <w:rsid w:val="00E42AFA"/>
    <w:rsid w:val="00E42B27"/>
    <w:rsid w:val="00E42CA3"/>
    <w:rsid w:val="00E434E2"/>
    <w:rsid w:val="00E43535"/>
    <w:rsid w:val="00E46888"/>
    <w:rsid w:val="00E46FFF"/>
    <w:rsid w:val="00E4779A"/>
    <w:rsid w:val="00E528AA"/>
    <w:rsid w:val="00E5293C"/>
    <w:rsid w:val="00E52C57"/>
    <w:rsid w:val="00E54155"/>
    <w:rsid w:val="00E545BF"/>
    <w:rsid w:val="00E54821"/>
    <w:rsid w:val="00E55E04"/>
    <w:rsid w:val="00E57187"/>
    <w:rsid w:val="00E57E7D"/>
    <w:rsid w:val="00E61E4D"/>
    <w:rsid w:val="00E62086"/>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2CAB"/>
    <w:rsid w:val="00E93EAE"/>
    <w:rsid w:val="00E9410A"/>
    <w:rsid w:val="00E94222"/>
    <w:rsid w:val="00E94497"/>
    <w:rsid w:val="00E94CC1"/>
    <w:rsid w:val="00E95619"/>
    <w:rsid w:val="00E96431"/>
    <w:rsid w:val="00E97611"/>
    <w:rsid w:val="00EA0B2B"/>
    <w:rsid w:val="00EA121D"/>
    <w:rsid w:val="00EA1A9C"/>
    <w:rsid w:val="00EA2219"/>
    <w:rsid w:val="00EA50A1"/>
    <w:rsid w:val="00EA638F"/>
    <w:rsid w:val="00EA7138"/>
    <w:rsid w:val="00EA73FE"/>
    <w:rsid w:val="00EA7CC4"/>
    <w:rsid w:val="00EB07D7"/>
    <w:rsid w:val="00EB0C41"/>
    <w:rsid w:val="00EB271E"/>
    <w:rsid w:val="00EB2BB7"/>
    <w:rsid w:val="00EB528F"/>
    <w:rsid w:val="00EB7861"/>
    <w:rsid w:val="00EB7B71"/>
    <w:rsid w:val="00EC036E"/>
    <w:rsid w:val="00EC15B9"/>
    <w:rsid w:val="00EC2E38"/>
    <w:rsid w:val="00EC3039"/>
    <w:rsid w:val="00EC37FA"/>
    <w:rsid w:val="00EC39A9"/>
    <w:rsid w:val="00EC400C"/>
    <w:rsid w:val="00EC4C15"/>
    <w:rsid w:val="00EC5235"/>
    <w:rsid w:val="00EC71DA"/>
    <w:rsid w:val="00ED2202"/>
    <w:rsid w:val="00ED2393"/>
    <w:rsid w:val="00ED4412"/>
    <w:rsid w:val="00ED5873"/>
    <w:rsid w:val="00ED5C57"/>
    <w:rsid w:val="00ED5D3D"/>
    <w:rsid w:val="00ED62CA"/>
    <w:rsid w:val="00ED6B03"/>
    <w:rsid w:val="00ED7A5B"/>
    <w:rsid w:val="00ED7B01"/>
    <w:rsid w:val="00EE0A4B"/>
    <w:rsid w:val="00EE107E"/>
    <w:rsid w:val="00EE273C"/>
    <w:rsid w:val="00EE2CC6"/>
    <w:rsid w:val="00EE4843"/>
    <w:rsid w:val="00EE4F5B"/>
    <w:rsid w:val="00EE5C94"/>
    <w:rsid w:val="00EE5FD9"/>
    <w:rsid w:val="00EF06FB"/>
    <w:rsid w:val="00EF0797"/>
    <w:rsid w:val="00EF07CB"/>
    <w:rsid w:val="00EF172E"/>
    <w:rsid w:val="00EF2F45"/>
    <w:rsid w:val="00EF3474"/>
    <w:rsid w:val="00EF403D"/>
    <w:rsid w:val="00EF5E56"/>
    <w:rsid w:val="00EF68D2"/>
    <w:rsid w:val="00EF6A05"/>
    <w:rsid w:val="00EF6C75"/>
    <w:rsid w:val="00EF7646"/>
    <w:rsid w:val="00F043AB"/>
    <w:rsid w:val="00F04757"/>
    <w:rsid w:val="00F04B4F"/>
    <w:rsid w:val="00F06553"/>
    <w:rsid w:val="00F06737"/>
    <w:rsid w:val="00F07C92"/>
    <w:rsid w:val="00F07F78"/>
    <w:rsid w:val="00F10FCA"/>
    <w:rsid w:val="00F119AB"/>
    <w:rsid w:val="00F119C8"/>
    <w:rsid w:val="00F132E6"/>
    <w:rsid w:val="00F138AB"/>
    <w:rsid w:val="00F1396D"/>
    <w:rsid w:val="00F14B43"/>
    <w:rsid w:val="00F203C7"/>
    <w:rsid w:val="00F20C33"/>
    <w:rsid w:val="00F21470"/>
    <w:rsid w:val="00F215E2"/>
    <w:rsid w:val="00F215FC"/>
    <w:rsid w:val="00F21B6B"/>
    <w:rsid w:val="00F21E3F"/>
    <w:rsid w:val="00F23BFC"/>
    <w:rsid w:val="00F25ED9"/>
    <w:rsid w:val="00F2605C"/>
    <w:rsid w:val="00F27042"/>
    <w:rsid w:val="00F2743E"/>
    <w:rsid w:val="00F30944"/>
    <w:rsid w:val="00F31B67"/>
    <w:rsid w:val="00F32AB3"/>
    <w:rsid w:val="00F343F6"/>
    <w:rsid w:val="00F35855"/>
    <w:rsid w:val="00F366DB"/>
    <w:rsid w:val="00F37826"/>
    <w:rsid w:val="00F4059F"/>
    <w:rsid w:val="00F41A27"/>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6D36"/>
    <w:rsid w:val="00F5774F"/>
    <w:rsid w:val="00F577EA"/>
    <w:rsid w:val="00F613C3"/>
    <w:rsid w:val="00F61659"/>
    <w:rsid w:val="00F61935"/>
    <w:rsid w:val="00F6211C"/>
    <w:rsid w:val="00F62484"/>
    <w:rsid w:val="00F62688"/>
    <w:rsid w:val="00F62B12"/>
    <w:rsid w:val="00F63B14"/>
    <w:rsid w:val="00F63CA7"/>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0D6E"/>
    <w:rsid w:val="00F916AB"/>
    <w:rsid w:val="00F91EF4"/>
    <w:rsid w:val="00F921F1"/>
    <w:rsid w:val="00F93D25"/>
    <w:rsid w:val="00F96516"/>
    <w:rsid w:val="00F96549"/>
    <w:rsid w:val="00F9731B"/>
    <w:rsid w:val="00F973CE"/>
    <w:rsid w:val="00F976EC"/>
    <w:rsid w:val="00FA02C6"/>
    <w:rsid w:val="00FA09B8"/>
    <w:rsid w:val="00FA1A2B"/>
    <w:rsid w:val="00FA3AC7"/>
    <w:rsid w:val="00FA7E70"/>
    <w:rsid w:val="00FB02B4"/>
    <w:rsid w:val="00FB08F5"/>
    <w:rsid w:val="00FB127E"/>
    <w:rsid w:val="00FB145D"/>
    <w:rsid w:val="00FB309D"/>
    <w:rsid w:val="00FB34D2"/>
    <w:rsid w:val="00FB477B"/>
    <w:rsid w:val="00FB4F9A"/>
    <w:rsid w:val="00FB58D9"/>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36C8"/>
    <w:rsid w:val="00FF3F0C"/>
    <w:rsid w:val="00FF5518"/>
    <w:rsid w:val="00FF681F"/>
    <w:rsid w:val="00FF7696"/>
    <w:rsid w:val="00FF7D68"/>
    <w:rsid w:val="065003F4"/>
    <w:rsid w:val="0DF6AD70"/>
    <w:rsid w:val="0E5D8CD6"/>
    <w:rsid w:val="124A5165"/>
    <w:rsid w:val="134B081B"/>
    <w:rsid w:val="15154DB7"/>
    <w:rsid w:val="187E65C8"/>
    <w:rsid w:val="1B32DA92"/>
    <w:rsid w:val="1F43D812"/>
    <w:rsid w:val="25124644"/>
    <w:rsid w:val="28CDC219"/>
    <w:rsid w:val="2A829BD7"/>
    <w:rsid w:val="2F39220A"/>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9D346306-CE10-43A4-BE97-853E69A8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5668036">
      <w:bodyDiv w:val="1"/>
      <w:marLeft w:val="0"/>
      <w:marRight w:val="0"/>
      <w:marTop w:val="0"/>
      <w:marBottom w:val="0"/>
      <w:divBdr>
        <w:top w:val="none" w:sz="0" w:space="0" w:color="auto"/>
        <w:left w:val="none" w:sz="0" w:space="0" w:color="auto"/>
        <w:bottom w:val="none" w:sz="0" w:space="0" w:color="auto"/>
        <w:right w:val="none" w:sz="0" w:space="0" w:color="auto"/>
      </w:divBdr>
      <w:divsChild>
        <w:div w:id="1879970901">
          <w:marLeft w:val="0"/>
          <w:marRight w:val="0"/>
          <w:marTop w:val="0"/>
          <w:marBottom w:val="0"/>
          <w:divBdr>
            <w:top w:val="none" w:sz="0" w:space="0" w:color="auto"/>
            <w:left w:val="none" w:sz="0" w:space="0" w:color="auto"/>
            <w:bottom w:val="none" w:sz="0" w:space="0" w:color="auto"/>
            <w:right w:val="none" w:sz="0" w:space="0" w:color="auto"/>
          </w:divBdr>
        </w:div>
        <w:div w:id="284653921">
          <w:marLeft w:val="0"/>
          <w:marRight w:val="0"/>
          <w:marTop w:val="0"/>
          <w:marBottom w:val="0"/>
          <w:divBdr>
            <w:top w:val="none" w:sz="0" w:space="0" w:color="auto"/>
            <w:left w:val="none" w:sz="0" w:space="0" w:color="auto"/>
            <w:bottom w:val="none" w:sz="0" w:space="0" w:color="auto"/>
            <w:right w:val="none" w:sz="0" w:space="0" w:color="auto"/>
          </w:divBdr>
        </w:div>
        <w:div w:id="427429772">
          <w:marLeft w:val="0"/>
          <w:marRight w:val="0"/>
          <w:marTop w:val="0"/>
          <w:marBottom w:val="0"/>
          <w:divBdr>
            <w:top w:val="none" w:sz="0" w:space="0" w:color="auto"/>
            <w:left w:val="none" w:sz="0" w:space="0" w:color="auto"/>
            <w:bottom w:val="none" w:sz="0" w:space="0" w:color="auto"/>
            <w:right w:val="none" w:sz="0" w:space="0" w:color="auto"/>
          </w:divBdr>
        </w:div>
        <w:div w:id="1957562779">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nam02.safelinks.protection.outlook.com/?url=https%3A%2F%2Fwww.3gpp.org%2Fftp%2FTSG_RAN%2FTSG_RAN%2FTSGR_106%2FLSout%2FRP-243325.zip&amp;data=05%7C02%7Cbill.shvodian%40t-mobile.com%7Cec8d5ba30dc942b2448c08dd8cd8c070%7Cbe0f980bdd994b19bd7bbc71a09b026c%7C0%7C0%7C638821584758431558%7CUnknown%7CTWFpbGZsb3d8eyJFbXB0eU1hcGkiOnRydWUsIlYiOiIwLjAuMDAwMCIsIlAiOiJXaW4zMiIsIkFOIjoiTWFpbCIsIldUIjoyfQ%3D%3D%7C0%7C%7C%7C&amp;sdata=fzVx8of9XhUSmLoyUtEBz20vO40KXVq9COE9Q6umIAw%3D&amp;reserved=0"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7/Docs/RP-25081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496C9DAA015F499602C0A65ABE8E06" ma:contentTypeVersion="14" ma:contentTypeDescription="Create a new document." ma:contentTypeScope="" ma:versionID="4da4ad484d7ae86f3db795fa1767288f">
  <xsd:schema xmlns:xsd="http://www.w3.org/2001/XMLSchema" xmlns:xs="http://www.w3.org/2001/XMLSchema" xmlns:p="http://schemas.microsoft.com/office/2006/metadata/properties" xmlns:ns2="71c5aaf6-e6ce-465b-b873-5148d2a4c105" xmlns:ns3="8e4b8481-2859-40d7-b093-88a40702824b" xmlns:ns4="7275bb01-7583-478d-bc14-e839a2dd5989" targetNamespace="http://schemas.microsoft.com/office/2006/metadata/properties" ma:root="true" ma:fieldsID="bc20f4cf99f1d80782718e8d3f5e1963" ns2:_="" ns3:_="" ns4:_="">
    <xsd:import namespace="71c5aaf6-e6ce-465b-b873-5148d2a4c105"/>
    <xsd:import namespace="8e4b8481-2859-40d7-b093-88a40702824b"/>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GenerationTime" minOccurs="0"/>
                <xsd:element ref="ns3:MediaServiceEventHashCode" minOccurs="0"/>
                <xsd:element ref="ns3:MediaLengthInSeconds" minOccurs="0"/>
                <xsd:element ref="ns3:MediaServiceDateTaken"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e4b8481-2859-40d7-b093-88a40702824b"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RBI5PAMIO524-1533626288-2380</_dlc_DocId>
    <_dlc_DocIdUrl xmlns="71c5aaf6-e6ce-465b-b873-5148d2a4c105">
      <Url>https://nokia.sharepoint.com/sites/gxp/_layouts/15/DocIdRedir.aspx?ID=RBI5PAMIO524-1533626288-2380</Url>
      <Description>RBI5PAMIO524-1533626288-2380</Description>
    </_dlc_DocIdUrl>
    <TaxCatchAll xmlns="7275bb01-7583-478d-bc14-e839a2dd5989" xsi:nil="true"/>
    <lcf76f155ced4ddcb4097134ff3c332f xmlns="8e4b8481-2859-40d7-b093-88a40702824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D3833-0CA5-4C09-AB1D-6C0E09491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8e4b8481-2859-40d7-b093-88a40702824b"/>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30C0E-F74D-4C62-A5B8-599A2F70CBC3}">
  <ds:schemaRefs>
    <ds:schemaRef ds:uri="http://schemas.microsoft.com/sharepoint/events"/>
  </ds:schemaRefs>
</ds:datastoreItem>
</file>

<file path=customXml/itemProps3.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71c5aaf6-e6ce-465b-b873-5148d2a4c105"/>
    <ds:schemaRef ds:uri="7275bb01-7583-478d-bc14-e839a2dd5989"/>
    <ds:schemaRef ds:uri="8e4b8481-2859-40d7-b093-88a40702824b"/>
  </ds:schemaRefs>
</ds:datastoreItem>
</file>

<file path=customXml/itemProps4.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5.xml><?xml version="1.0" encoding="utf-8"?>
<ds:datastoreItem xmlns:ds="http://schemas.openxmlformats.org/officeDocument/2006/customXml" ds:itemID="{552750E7-CD38-4AC4-B14A-088ACA25123F}">
  <ds:schemaRefs>
    <ds:schemaRef ds:uri="Microsoft.SharePoint.Taxonomy.ContentTypeSync"/>
  </ds:schemaRefs>
</ds:datastoreItem>
</file>

<file path=customXml/itemProps6.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560</Words>
  <Characters>3196</Characters>
  <Application>Microsoft Office Word</Application>
  <DocSecurity>0</DocSecurity>
  <Lines>26</Lines>
  <Paragraphs>7</Paragraphs>
  <ScaleCrop>false</ScaleCrop>
  <Company>ETSI</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Migaldi, Scott</cp:lastModifiedBy>
  <cp:revision>31</cp:revision>
  <cp:lastPrinted>2000-03-04T10:31:00Z</cp:lastPrinted>
  <dcterms:created xsi:type="dcterms:W3CDTF">2025-05-28T23:29:00Z</dcterms:created>
  <dcterms:modified xsi:type="dcterms:W3CDTF">2025-05-30T14:55:00Z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0x010100D9496C9DAA015F499602C0A65ABE8E06</vt:lpwstr>
  </property>
  <property fmtid="{D5CDD505-2E9C-101B-9397-08002B2CF9AE}" pid="9" name="MediaServiceImageTags">
    <vt:lpwstr/>
  </property>
  <property fmtid="{D5CDD505-2E9C-101B-9397-08002B2CF9AE}" pid="10" name="_dlc_DocIdItemGuid">
    <vt:lpwstr>656428cf-01bf-4580-9173-65ee4b71e113</vt:lpwstr>
  </property>
</Properties>
</file>